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48AE" w:rsidR="00706C2D" w:rsidP="003E59D3" w:rsidRDefault="00706C2D" w14:paraId="5052111A" w14:textId="77777777">
      <w:pPr>
        <w:spacing w:after="0"/>
        <w:ind w:left="6520" w:firstLine="1304"/>
        <w:rPr>
          <w:b/>
          <w:sz w:val="24"/>
          <w:szCs w:val="24"/>
        </w:rPr>
      </w:pPr>
      <w:r w:rsidRPr="00C848AE">
        <w:rPr>
          <w:noProof/>
          <w:sz w:val="24"/>
          <w:szCs w:val="24"/>
          <w:lang w:eastAsia="da-DK"/>
        </w:rPr>
        <w:drawing>
          <wp:anchor distT="0" distB="0" distL="114300" distR="114300" simplePos="0" relativeHeight="251658240" behindDoc="1" locked="0" layoutInCell="1" allowOverlap="1" wp14:editId="48603710" wp14:anchorId="3F8E1248">
            <wp:simplePos x="0" y="0"/>
            <wp:positionH relativeFrom="column">
              <wp:posOffset>-281940</wp:posOffset>
            </wp:positionH>
            <wp:positionV relativeFrom="paragraph">
              <wp:posOffset>-690880</wp:posOffset>
            </wp:positionV>
            <wp:extent cx="857250" cy="869315"/>
            <wp:effectExtent l="0" t="0" r="0" b="6985"/>
            <wp:wrapThrough wrapText="bothSides">
              <wp:wrapPolygon edited="0">
                <wp:start x="0" y="0"/>
                <wp:lineTo x="0" y="21300"/>
                <wp:lineTo x="21120" y="21300"/>
                <wp:lineTo x="21120" y="0"/>
                <wp:lineTo x="0" y="0"/>
              </wp:wrapPolygon>
            </wp:wrapThrough>
            <wp:docPr id="1" name="Billede 1" descr="cid:image001.jpg@01D310FE.7081D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D310FE.7081D1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57250"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848AE" w:rsidR="00706C2D" w:rsidP="003E59D3" w:rsidRDefault="00706C2D" w14:paraId="7766E6BD" w14:textId="77777777">
      <w:pPr>
        <w:spacing w:after="0"/>
        <w:rPr>
          <w:b/>
          <w:sz w:val="24"/>
          <w:szCs w:val="24"/>
        </w:rPr>
      </w:pPr>
    </w:p>
    <w:p w:rsidRPr="00C848AE" w:rsidR="00706C2D" w:rsidP="003E59D3" w:rsidRDefault="00706C2D" w14:paraId="41AEC7C3" w14:textId="77777777">
      <w:pPr>
        <w:spacing w:after="0"/>
        <w:jc w:val="center"/>
        <w:rPr>
          <w:b/>
          <w:sz w:val="36"/>
          <w:szCs w:val="24"/>
        </w:rPr>
      </w:pPr>
      <w:r>
        <w:rPr>
          <w:b/>
          <w:sz w:val="36"/>
          <w:szCs w:val="24"/>
        </w:rPr>
        <w:t>Persondata</w:t>
      </w:r>
      <w:r w:rsidRPr="00C848AE">
        <w:rPr>
          <w:b/>
          <w:sz w:val="36"/>
          <w:szCs w:val="24"/>
        </w:rPr>
        <w:t xml:space="preserve">politik </w:t>
      </w:r>
      <w:r>
        <w:rPr>
          <w:b/>
          <w:sz w:val="36"/>
          <w:szCs w:val="24"/>
        </w:rPr>
        <w:t xml:space="preserve">for </w:t>
      </w:r>
      <w:r w:rsidRPr="00C848AE">
        <w:rPr>
          <w:b/>
          <w:sz w:val="36"/>
          <w:szCs w:val="24"/>
        </w:rPr>
        <w:t>Silkeborg Lærerforening</w:t>
      </w:r>
    </w:p>
    <w:p w:rsidRPr="00C848AE" w:rsidR="00706C2D" w:rsidP="003E59D3" w:rsidRDefault="006767FC" w14:paraId="69325B47" w14:textId="578D2335">
      <w:pPr>
        <w:spacing w:after="0"/>
        <w:jc w:val="center"/>
        <w:rPr>
          <w:sz w:val="24"/>
          <w:szCs w:val="24"/>
        </w:rPr>
      </w:pPr>
      <w:r>
        <w:rPr>
          <w:sz w:val="24"/>
          <w:szCs w:val="24"/>
        </w:rPr>
        <w:t>6</w:t>
      </w:r>
      <w:r w:rsidRPr="00C848AE" w:rsidR="00706C2D">
        <w:rPr>
          <w:sz w:val="24"/>
          <w:szCs w:val="24"/>
        </w:rPr>
        <w:t xml:space="preserve">. udgave </w:t>
      </w:r>
      <w:r>
        <w:rPr>
          <w:sz w:val="24"/>
          <w:szCs w:val="24"/>
        </w:rPr>
        <w:t>marts</w:t>
      </w:r>
      <w:r w:rsidRPr="00C848AE" w:rsidR="00706C2D">
        <w:rPr>
          <w:sz w:val="24"/>
          <w:szCs w:val="24"/>
        </w:rPr>
        <w:t xml:space="preserve"> 20</w:t>
      </w:r>
      <w:r w:rsidR="003E6411">
        <w:rPr>
          <w:sz w:val="24"/>
          <w:szCs w:val="24"/>
        </w:rPr>
        <w:t>2</w:t>
      </w:r>
      <w:r>
        <w:rPr>
          <w:sz w:val="24"/>
          <w:szCs w:val="24"/>
        </w:rPr>
        <w:t>3</w:t>
      </w:r>
    </w:p>
    <w:p w:rsidRPr="00C848AE" w:rsidR="00706C2D" w:rsidP="003E59D3" w:rsidRDefault="00706C2D" w14:paraId="4BE4B205" w14:textId="77777777">
      <w:pPr>
        <w:spacing w:after="0"/>
        <w:jc w:val="center"/>
        <w:rPr>
          <w:b/>
          <w:sz w:val="24"/>
          <w:szCs w:val="24"/>
        </w:rPr>
      </w:pPr>
    </w:p>
    <w:sdt>
      <w:sdtPr>
        <w:rPr>
          <w:rFonts w:asciiTheme="minorHAnsi" w:hAnsiTheme="minorHAnsi" w:eastAsiaTheme="minorHAnsi" w:cstheme="minorBidi"/>
          <w:b w:val="0"/>
          <w:bCs w:val="0"/>
          <w:color w:val="auto"/>
          <w:sz w:val="22"/>
          <w:szCs w:val="22"/>
          <w:lang w:eastAsia="en-US"/>
        </w:rPr>
        <w:id w:val="1828773895"/>
        <w:docPartObj>
          <w:docPartGallery w:val="Table of Contents"/>
          <w:docPartUnique/>
        </w:docPartObj>
      </w:sdtPr>
      <w:sdtEndPr/>
      <w:sdtContent>
        <w:p w:rsidR="00706C2D" w:rsidP="003E59D3" w:rsidRDefault="00706C2D" w14:paraId="1F8E53FE" w14:textId="77777777">
          <w:pPr>
            <w:pStyle w:val="Overskrift"/>
          </w:pPr>
          <w:r>
            <w:t>Indhold</w:t>
          </w:r>
        </w:p>
        <w:p w:rsidR="00C46595" w:rsidRDefault="00706C2D" w14:paraId="6A2512E6" w14:textId="37CF4619">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history="1" w:anchor="_Toc93992870">
            <w:r w:rsidRPr="007C6A81" w:rsidR="00C46595">
              <w:rPr>
                <w:rStyle w:val="Hyperlink"/>
                <w:noProof/>
              </w:rPr>
              <w:t>Persondatabeskyttelse tages alvorligt</w:t>
            </w:r>
            <w:r w:rsidR="00C46595">
              <w:rPr>
                <w:noProof/>
                <w:webHidden/>
              </w:rPr>
              <w:tab/>
            </w:r>
            <w:r w:rsidR="00C46595">
              <w:rPr>
                <w:noProof/>
                <w:webHidden/>
              </w:rPr>
              <w:fldChar w:fldCharType="begin"/>
            </w:r>
            <w:r w:rsidR="00C46595">
              <w:rPr>
                <w:noProof/>
                <w:webHidden/>
              </w:rPr>
              <w:instrText xml:space="preserve"> PAGEREF _Toc93992870 \h </w:instrText>
            </w:r>
            <w:r w:rsidR="00C46595">
              <w:rPr>
                <w:noProof/>
                <w:webHidden/>
              </w:rPr>
            </w:r>
            <w:r w:rsidR="00C46595">
              <w:rPr>
                <w:noProof/>
                <w:webHidden/>
              </w:rPr>
              <w:fldChar w:fldCharType="separate"/>
            </w:r>
            <w:r w:rsidR="00C46595">
              <w:rPr>
                <w:noProof/>
                <w:webHidden/>
              </w:rPr>
              <w:t>2</w:t>
            </w:r>
            <w:r w:rsidR="00C46595">
              <w:rPr>
                <w:noProof/>
                <w:webHidden/>
              </w:rPr>
              <w:fldChar w:fldCharType="end"/>
            </w:r>
          </w:hyperlink>
        </w:p>
        <w:p w:rsidR="00C46595" w:rsidRDefault="006767FC" w14:paraId="2B52E848" w14:textId="66AE8F6B">
          <w:pPr>
            <w:pStyle w:val="Indholdsfortegnelse1"/>
            <w:tabs>
              <w:tab w:val="right" w:leader="dot" w:pos="9628"/>
            </w:tabs>
            <w:rPr>
              <w:rFonts w:eastAsiaTheme="minorEastAsia"/>
              <w:noProof/>
              <w:lang w:eastAsia="da-DK"/>
            </w:rPr>
          </w:pPr>
          <w:hyperlink w:history="1" w:anchor="_Toc93992871">
            <w:r w:rsidRPr="007C6A81" w:rsidR="00C46595">
              <w:rPr>
                <w:rStyle w:val="Hyperlink"/>
                <w:noProof/>
              </w:rPr>
              <w:t>Personoplysninger</w:t>
            </w:r>
            <w:r w:rsidR="00C46595">
              <w:rPr>
                <w:noProof/>
                <w:webHidden/>
              </w:rPr>
              <w:tab/>
            </w:r>
            <w:r w:rsidR="00C46595">
              <w:rPr>
                <w:noProof/>
                <w:webHidden/>
              </w:rPr>
              <w:fldChar w:fldCharType="begin"/>
            </w:r>
            <w:r w:rsidR="00C46595">
              <w:rPr>
                <w:noProof/>
                <w:webHidden/>
              </w:rPr>
              <w:instrText xml:space="preserve"> PAGEREF _Toc93992871 \h </w:instrText>
            </w:r>
            <w:r w:rsidR="00C46595">
              <w:rPr>
                <w:noProof/>
                <w:webHidden/>
              </w:rPr>
            </w:r>
            <w:r w:rsidR="00C46595">
              <w:rPr>
                <w:noProof/>
                <w:webHidden/>
              </w:rPr>
              <w:fldChar w:fldCharType="separate"/>
            </w:r>
            <w:r w:rsidR="00C46595">
              <w:rPr>
                <w:noProof/>
                <w:webHidden/>
              </w:rPr>
              <w:t>2</w:t>
            </w:r>
            <w:r w:rsidR="00C46595">
              <w:rPr>
                <w:noProof/>
                <w:webHidden/>
              </w:rPr>
              <w:fldChar w:fldCharType="end"/>
            </w:r>
          </w:hyperlink>
        </w:p>
        <w:p w:rsidR="00C46595" w:rsidRDefault="006767FC" w14:paraId="26A5ED1F" w14:textId="675E5CC9">
          <w:pPr>
            <w:pStyle w:val="Indholdsfortegnelse1"/>
            <w:tabs>
              <w:tab w:val="right" w:leader="dot" w:pos="9628"/>
            </w:tabs>
            <w:rPr>
              <w:rFonts w:eastAsiaTheme="minorEastAsia"/>
              <w:noProof/>
              <w:lang w:eastAsia="da-DK"/>
            </w:rPr>
          </w:pPr>
          <w:hyperlink w:history="1" w:anchor="_Toc93992872">
            <w:r w:rsidRPr="007C6A81" w:rsidR="00C46595">
              <w:rPr>
                <w:rStyle w:val="Hyperlink"/>
                <w:noProof/>
              </w:rPr>
              <w:t>Beskrivelse af hvilke personer der har adgang til data</w:t>
            </w:r>
            <w:r w:rsidR="00C46595">
              <w:rPr>
                <w:noProof/>
                <w:webHidden/>
              </w:rPr>
              <w:tab/>
            </w:r>
            <w:r w:rsidR="00C46595">
              <w:rPr>
                <w:noProof/>
                <w:webHidden/>
              </w:rPr>
              <w:fldChar w:fldCharType="begin"/>
            </w:r>
            <w:r w:rsidR="00C46595">
              <w:rPr>
                <w:noProof/>
                <w:webHidden/>
              </w:rPr>
              <w:instrText xml:space="preserve"> PAGEREF _Toc93992872 \h </w:instrText>
            </w:r>
            <w:r w:rsidR="00C46595">
              <w:rPr>
                <w:noProof/>
                <w:webHidden/>
              </w:rPr>
            </w:r>
            <w:r w:rsidR="00C46595">
              <w:rPr>
                <w:noProof/>
                <w:webHidden/>
              </w:rPr>
              <w:fldChar w:fldCharType="separate"/>
            </w:r>
            <w:r w:rsidR="00C46595">
              <w:rPr>
                <w:noProof/>
                <w:webHidden/>
              </w:rPr>
              <w:t>4</w:t>
            </w:r>
            <w:r w:rsidR="00C46595">
              <w:rPr>
                <w:noProof/>
                <w:webHidden/>
              </w:rPr>
              <w:fldChar w:fldCharType="end"/>
            </w:r>
          </w:hyperlink>
        </w:p>
        <w:p w:rsidR="00C46595" w:rsidRDefault="006767FC" w14:paraId="4686855E" w14:textId="1E440F20">
          <w:pPr>
            <w:pStyle w:val="Indholdsfortegnelse1"/>
            <w:tabs>
              <w:tab w:val="right" w:leader="dot" w:pos="9628"/>
            </w:tabs>
            <w:rPr>
              <w:rFonts w:eastAsiaTheme="minorEastAsia"/>
              <w:noProof/>
              <w:lang w:eastAsia="da-DK"/>
            </w:rPr>
          </w:pPr>
          <w:hyperlink w:history="1" w:anchor="_Toc93992873">
            <w:r w:rsidRPr="007C6A81" w:rsidR="00C46595">
              <w:rPr>
                <w:rStyle w:val="Hyperlink"/>
                <w:noProof/>
              </w:rPr>
              <w:t>Tillidsvalgte, der ikke arbejder på Kredskontoret.</w:t>
            </w:r>
            <w:r w:rsidR="00C46595">
              <w:rPr>
                <w:noProof/>
                <w:webHidden/>
              </w:rPr>
              <w:tab/>
            </w:r>
            <w:r w:rsidR="00C46595">
              <w:rPr>
                <w:noProof/>
                <w:webHidden/>
              </w:rPr>
              <w:fldChar w:fldCharType="begin"/>
            </w:r>
            <w:r w:rsidR="00C46595">
              <w:rPr>
                <w:noProof/>
                <w:webHidden/>
              </w:rPr>
              <w:instrText xml:space="preserve"> PAGEREF _Toc93992873 \h </w:instrText>
            </w:r>
            <w:r w:rsidR="00C46595">
              <w:rPr>
                <w:noProof/>
                <w:webHidden/>
              </w:rPr>
            </w:r>
            <w:r w:rsidR="00C46595">
              <w:rPr>
                <w:noProof/>
                <w:webHidden/>
              </w:rPr>
              <w:fldChar w:fldCharType="separate"/>
            </w:r>
            <w:r w:rsidR="00C46595">
              <w:rPr>
                <w:noProof/>
                <w:webHidden/>
              </w:rPr>
              <w:t>5</w:t>
            </w:r>
            <w:r w:rsidR="00C46595">
              <w:rPr>
                <w:noProof/>
                <w:webHidden/>
              </w:rPr>
              <w:fldChar w:fldCharType="end"/>
            </w:r>
          </w:hyperlink>
        </w:p>
        <w:p w:rsidR="00C46595" w:rsidRDefault="006767FC" w14:paraId="31B74F73" w14:textId="79CF652D">
          <w:pPr>
            <w:pStyle w:val="Indholdsfortegnelse1"/>
            <w:tabs>
              <w:tab w:val="right" w:leader="dot" w:pos="9628"/>
            </w:tabs>
            <w:rPr>
              <w:rFonts w:eastAsiaTheme="minorEastAsia"/>
              <w:noProof/>
              <w:lang w:eastAsia="da-DK"/>
            </w:rPr>
          </w:pPr>
          <w:hyperlink w:history="1" w:anchor="_Toc93992874">
            <w:r w:rsidRPr="007C6A81" w:rsidR="00C46595">
              <w:rPr>
                <w:rStyle w:val="Hyperlink"/>
                <w:noProof/>
              </w:rPr>
              <w:t>Redegørelse for procedurer der sikrer, at uvedkommende ikke får adgang til data</w:t>
            </w:r>
            <w:r w:rsidR="00C46595">
              <w:rPr>
                <w:noProof/>
                <w:webHidden/>
              </w:rPr>
              <w:tab/>
            </w:r>
            <w:r w:rsidR="00C46595">
              <w:rPr>
                <w:noProof/>
                <w:webHidden/>
              </w:rPr>
              <w:fldChar w:fldCharType="begin"/>
            </w:r>
            <w:r w:rsidR="00C46595">
              <w:rPr>
                <w:noProof/>
                <w:webHidden/>
              </w:rPr>
              <w:instrText xml:space="preserve"> PAGEREF _Toc93992874 \h </w:instrText>
            </w:r>
            <w:r w:rsidR="00C46595">
              <w:rPr>
                <w:noProof/>
                <w:webHidden/>
              </w:rPr>
            </w:r>
            <w:r w:rsidR="00C46595">
              <w:rPr>
                <w:noProof/>
                <w:webHidden/>
              </w:rPr>
              <w:fldChar w:fldCharType="separate"/>
            </w:r>
            <w:r w:rsidR="00C46595">
              <w:rPr>
                <w:noProof/>
                <w:webHidden/>
              </w:rPr>
              <w:t>5</w:t>
            </w:r>
            <w:r w:rsidR="00C46595">
              <w:rPr>
                <w:noProof/>
                <w:webHidden/>
              </w:rPr>
              <w:fldChar w:fldCharType="end"/>
            </w:r>
          </w:hyperlink>
        </w:p>
        <w:p w:rsidR="00C46595" w:rsidRDefault="006767FC" w14:paraId="606FC29F" w14:textId="3E4CFF23">
          <w:pPr>
            <w:pStyle w:val="Indholdsfortegnelse1"/>
            <w:tabs>
              <w:tab w:val="right" w:leader="dot" w:pos="9628"/>
            </w:tabs>
            <w:rPr>
              <w:rFonts w:eastAsiaTheme="minorEastAsia"/>
              <w:noProof/>
              <w:lang w:eastAsia="da-DK"/>
            </w:rPr>
          </w:pPr>
          <w:hyperlink w:history="1" w:anchor="_Toc93992875">
            <w:r w:rsidRPr="007C6A81" w:rsidR="00C46595">
              <w:rPr>
                <w:rStyle w:val="Hyperlink"/>
                <w:noProof/>
              </w:rPr>
              <w:t>Retningslinjer for hvordan og hvor længe data opbevares</w:t>
            </w:r>
            <w:r w:rsidR="00C46595">
              <w:rPr>
                <w:noProof/>
                <w:webHidden/>
              </w:rPr>
              <w:tab/>
            </w:r>
            <w:r w:rsidR="00C46595">
              <w:rPr>
                <w:noProof/>
                <w:webHidden/>
              </w:rPr>
              <w:fldChar w:fldCharType="begin"/>
            </w:r>
            <w:r w:rsidR="00C46595">
              <w:rPr>
                <w:noProof/>
                <w:webHidden/>
              </w:rPr>
              <w:instrText xml:space="preserve"> PAGEREF _Toc93992875 \h </w:instrText>
            </w:r>
            <w:r w:rsidR="00C46595">
              <w:rPr>
                <w:noProof/>
                <w:webHidden/>
              </w:rPr>
            </w:r>
            <w:r w:rsidR="00C46595">
              <w:rPr>
                <w:noProof/>
                <w:webHidden/>
              </w:rPr>
              <w:fldChar w:fldCharType="separate"/>
            </w:r>
            <w:r w:rsidR="00C46595">
              <w:rPr>
                <w:noProof/>
                <w:webHidden/>
              </w:rPr>
              <w:t>5</w:t>
            </w:r>
            <w:r w:rsidR="00C46595">
              <w:rPr>
                <w:noProof/>
                <w:webHidden/>
              </w:rPr>
              <w:fldChar w:fldCharType="end"/>
            </w:r>
          </w:hyperlink>
        </w:p>
        <w:p w:rsidR="00C46595" w:rsidRDefault="006767FC" w14:paraId="3A8A316B" w14:textId="4556E423">
          <w:pPr>
            <w:pStyle w:val="Indholdsfortegnelse1"/>
            <w:tabs>
              <w:tab w:val="right" w:leader="dot" w:pos="9628"/>
            </w:tabs>
            <w:rPr>
              <w:rFonts w:eastAsiaTheme="minorEastAsia"/>
              <w:noProof/>
              <w:lang w:eastAsia="da-DK"/>
            </w:rPr>
          </w:pPr>
          <w:hyperlink w:history="1" w:anchor="_Toc93992876">
            <w:r w:rsidRPr="007C6A81" w:rsidR="00C46595">
              <w:rPr>
                <w:rStyle w:val="Hyperlink"/>
                <w:noProof/>
              </w:rPr>
              <w:t>Slettepolitik – herunder ansvarsfordeling og oprydningsprocedure</w:t>
            </w:r>
            <w:r w:rsidR="00C46595">
              <w:rPr>
                <w:noProof/>
                <w:webHidden/>
              </w:rPr>
              <w:tab/>
            </w:r>
            <w:r w:rsidR="00C46595">
              <w:rPr>
                <w:noProof/>
                <w:webHidden/>
              </w:rPr>
              <w:fldChar w:fldCharType="begin"/>
            </w:r>
            <w:r w:rsidR="00C46595">
              <w:rPr>
                <w:noProof/>
                <w:webHidden/>
              </w:rPr>
              <w:instrText xml:space="preserve"> PAGEREF _Toc93992876 \h </w:instrText>
            </w:r>
            <w:r w:rsidR="00C46595">
              <w:rPr>
                <w:noProof/>
                <w:webHidden/>
              </w:rPr>
            </w:r>
            <w:r w:rsidR="00C46595">
              <w:rPr>
                <w:noProof/>
                <w:webHidden/>
              </w:rPr>
              <w:fldChar w:fldCharType="separate"/>
            </w:r>
            <w:r w:rsidR="00C46595">
              <w:rPr>
                <w:noProof/>
                <w:webHidden/>
              </w:rPr>
              <w:t>5</w:t>
            </w:r>
            <w:r w:rsidR="00C46595">
              <w:rPr>
                <w:noProof/>
                <w:webHidden/>
              </w:rPr>
              <w:fldChar w:fldCharType="end"/>
            </w:r>
          </w:hyperlink>
        </w:p>
        <w:p w:rsidR="00C46595" w:rsidRDefault="006767FC" w14:paraId="62969FAC" w14:textId="5C767D2D">
          <w:pPr>
            <w:pStyle w:val="Indholdsfortegnelse1"/>
            <w:tabs>
              <w:tab w:val="right" w:leader="dot" w:pos="9628"/>
            </w:tabs>
            <w:rPr>
              <w:rFonts w:eastAsiaTheme="minorEastAsia"/>
              <w:noProof/>
              <w:lang w:eastAsia="da-DK"/>
            </w:rPr>
          </w:pPr>
          <w:hyperlink w:history="1" w:anchor="_Toc93992877">
            <w:r w:rsidRPr="007C6A81" w:rsidR="00C46595">
              <w:rPr>
                <w:rStyle w:val="Hyperlink"/>
                <w:noProof/>
              </w:rPr>
              <w:t>Retningslinjer for anvendelse af sikker mail og indhentning af samtykkeerklæring.</w:t>
            </w:r>
            <w:r w:rsidR="00C46595">
              <w:rPr>
                <w:noProof/>
                <w:webHidden/>
              </w:rPr>
              <w:tab/>
            </w:r>
            <w:r w:rsidR="00C46595">
              <w:rPr>
                <w:noProof/>
                <w:webHidden/>
              </w:rPr>
              <w:fldChar w:fldCharType="begin"/>
            </w:r>
            <w:r w:rsidR="00C46595">
              <w:rPr>
                <w:noProof/>
                <w:webHidden/>
              </w:rPr>
              <w:instrText xml:space="preserve"> PAGEREF _Toc93992877 \h </w:instrText>
            </w:r>
            <w:r w:rsidR="00C46595">
              <w:rPr>
                <w:noProof/>
                <w:webHidden/>
              </w:rPr>
            </w:r>
            <w:r w:rsidR="00C46595">
              <w:rPr>
                <w:noProof/>
                <w:webHidden/>
              </w:rPr>
              <w:fldChar w:fldCharType="separate"/>
            </w:r>
            <w:r w:rsidR="00C46595">
              <w:rPr>
                <w:noProof/>
                <w:webHidden/>
              </w:rPr>
              <w:t>6</w:t>
            </w:r>
            <w:r w:rsidR="00C46595">
              <w:rPr>
                <w:noProof/>
                <w:webHidden/>
              </w:rPr>
              <w:fldChar w:fldCharType="end"/>
            </w:r>
          </w:hyperlink>
        </w:p>
        <w:p w:rsidR="00C46595" w:rsidRDefault="006767FC" w14:paraId="47788677" w14:textId="7AF1AB13">
          <w:pPr>
            <w:pStyle w:val="Indholdsfortegnelse1"/>
            <w:tabs>
              <w:tab w:val="right" w:leader="dot" w:pos="9628"/>
            </w:tabs>
            <w:rPr>
              <w:rFonts w:eastAsiaTheme="minorEastAsia"/>
              <w:noProof/>
              <w:lang w:eastAsia="da-DK"/>
            </w:rPr>
          </w:pPr>
          <w:hyperlink w:history="1" w:anchor="_Toc93992878">
            <w:r w:rsidRPr="007C6A81" w:rsidR="00C46595">
              <w:rPr>
                <w:rStyle w:val="Hyperlink"/>
                <w:noProof/>
              </w:rPr>
              <w:t>Beskrivelse af kredsens behov for at have en overgangsperiode med arkiver i forbindelse med strukturændring</w:t>
            </w:r>
            <w:r w:rsidR="00C46595">
              <w:rPr>
                <w:noProof/>
                <w:webHidden/>
              </w:rPr>
              <w:tab/>
            </w:r>
            <w:r w:rsidR="00C46595">
              <w:rPr>
                <w:noProof/>
                <w:webHidden/>
              </w:rPr>
              <w:fldChar w:fldCharType="begin"/>
            </w:r>
            <w:r w:rsidR="00C46595">
              <w:rPr>
                <w:noProof/>
                <w:webHidden/>
              </w:rPr>
              <w:instrText xml:space="preserve"> PAGEREF _Toc93992878 \h </w:instrText>
            </w:r>
            <w:r w:rsidR="00C46595">
              <w:rPr>
                <w:noProof/>
                <w:webHidden/>
              </w:rPr>
            </w:r>
            <w:r w:rsidR="00C46595">
              <w:rPr>
                <w:noProof/>
                <w:webHidden/>
              </w:rPr>
              <w:fldChar w:fldCharType="separate"/>
            </w:r>
            <w:r w:rsidR="00C46595">
              <w:rPr>
                <w:noProof/>
                <w:webHidden/>
              </w:rPr>
              <w:t>6</w:t>
            </w:r>
            <w:r w:rsidR="00C46595">
              <w:rPr>
                <w:noProof/>
                <w:webHidden/>
              </w:rPr>
              <w:fldChar w:fldCharType="end"/>
            </w:r>
          </w:hyperlink>
        </w:p>
        <w:p w:rsidR="00C46595" w:rsidRDefault="006767FC" w14:paraId="75CB5C2B" w14:textId="0F7B7A4F">
          <w:pPr>
            <w:pStyle w:val="Indholdsfortegnelse1"/>
            <w:tabs>
              <w:tab w:val="right" w:leader="dot" w:pos="9628"/>
            </w:tabs>
            <w:rPr>
              <w:rFonts w:eastAsiaTheme="minorEastAsia"/>
              <w:noProof/>
              <w:lang w:eastAsia="da-DK"/>
            </w:rPr>
          </w:pPr>
          <w:hyperlink w:history="1" w:anchor="_Toc93992879">
            <w:r w:rsidRPr="007C6A81" w:rsidR="00C46595">
              <w:rPr>
                <w:rStyle w:val="Hyperlink"/>
                <w:noProof/>
              </w:rPr>
              <w:t>Retningslinjer for hvordan vi behandler klager over overtrædelse af databeskyttelsesforordningen</w:t>
            </w:r>
            <w:r w:rsidR="00C46595">
              <w:rPr>
                <w:noProof/>
                <w:webHidden/>
              </w:rPr>
              <w:tab/>
            </w:r>
            <w:r w:rsidR="00C46595">
              <w:rPr>
                <w:noProof/>
                <w:webHidden/>
              </w:rPr>
              <w:fldChar w:fldCharType="begin"/>
            </w:r>
            <w:r w:rsidR="00C46595">
              <w:rPr>
                <w:noProof/>
                <w:webHidden/>
              </w:rPr>
              <w:instrText xml:space="preserve"> PAGEREF _Toc93992879 \h </w:instrText>
            </w:r>
            <w:r w:rsidR="00C46595">
              <w:rPr>
                <w:noProof/>
                <w:webHidden/>
              </w:rPr>
            </w:r>
            <w:r w:rsidR="00C46595">
              <w:rPr>
                <w:noProof/>
                <w:webHidden/>
              </w:rPr>
              <w:fldChar w:fldCharType="separate"/>
            </w:r>
            <w:r w:rsidR="00C46595">
              <w:rPr>
                <w:noProof/>
                <w:webHidden/>
              </w:rPr>
              <w:t>7</w:t>
            </w:r>
            <w:r w:rsidR="00C46595">
              <w:rPr>
                <w:noProof/>
                <w:webHidden/>
              </w:rPr>
              <w:fldChar w:fldCharType="end"/>
            </w:r>
          </w:hyperlink>
        </w:p>
        <w:p w:rsidR="00C46595" w:rsidRDefault="006767FC" w14:paraId="159BCEC4" w14:textId="0CEF1705">
          <w:pPr>
            <w:pStyle w:val="Indholdsfortegnelse1"/>
            <w:tabs>
              <w:tab w:val="right" w:leader="dot" w:pos="9628"/>
            </w:tabs>
            <w:rPr>
              <w:rFonts w:eastAsiaTheme="minorEastAsia"/>
              <w:noProof/>
              <w:lang w:eastAsia="da-DK"/>
            </w:rPr>
          </w:pPr>
          <w:hyperlink w:history="1" w:anchor="_Toc93992880">
            <w:r w:rsidRPr="007C6A81" w:rsidR="00C46595">
              <w:rPr>
                <w:rStyle w:val="Hyperlink"/>
                <w:noProof/>
              </w:rPr>
              <w:t>Beredskabsplan der indeholder procedurer ved sikkerhedsbrist</w:t>
            </w:r>
            <w:r w:rsidR="00C46595">
              <w:rPr>
                <w:noProof/>
                <w:webHidden/>
              </w:rPr>
              <w:tab/>
            </w:r>
            <w:r w:rsidR="00C46595">
              <w:rPr>
                <w:noProof/>
                <w:webHidden/>
              </w:rPr>
              <w:fldChar w:fldCharType="begin"/>
            </w:r>
            <w:r w:rsidR="00C46595">
              <w:rPr>
                <w:noProof/>
                <w:webHidden/>
              </w:rPr>
              <w:instrText xml:space="preserve"> PAGEREF _Toc93992880 \h </w:instrText>
            </w:r>
            <w:r w:rsidR="00C46595">
              <w:rPr>
                <w:noProof/>
                <w:webHidden/>
              </w:rPr>
            </w:r>
            <w:r w:rsidR="00C46595">
              <w:rPr>
                <w:noProof/>
                <w:webHidden/>
              </w:rPr>
              <w:fldChar w:fldCharType="separate"/>
            </w:r>
            <w:r w:rsidR="00C46595">
              <w:rPr>
                <w:noProof/>
                <w:webHidden/>
              </w:rPr>
              <w:t>7</w:t>
            </w:r>
            <w:r w:rsidR="00C46595">
              <w:rPr>
                <w:noProof/>
                <w:webHidden/>
              </w:rPr>
              <w:fldChar w:fldCharType="end"/>
            </w:r>
          </w:hyperlink>
        </w:p>
        <w:p w:rsidR="00C46595" w:rsidRDefault="006767FC" w14:paraId="1557F379" w14:textId="08B0BD90">
          <w:pPr>
            <w:pStyle w:val="Indholdsfortegnelse1"/>
            <w:tabs>
              <w:tab w:val="right" w:leader="dot" w:pos="9628"/>
            </w:tabs>
            <w:rPr>
              <w:rFonts w:eastAsiaTheme="minorEastAsia"/>
              <w:noProof/>
              <w:lang w:eastAsia="da-DK"/>
            </w:rPr>
          </w:pPr>
          <w:hyperlink w:history="1" w:anchor="_Toc93992881">
            <w:r w:rsidRPr="007C6A81" w:rsidR="00C46595">
              <w:rPr>
                <w:rStyle w:val="Hyperlink"/>
                <w:noProof/>
              </w:rPr>
              <w:t>Databehandleraftaler med IT-leverandører</w:t>
            </w:r>
            <w:r w:rsidR="00C46595">
              <w:rPr>
                <w:noProof/>
                <w:webHidden/>
              </w:rPr>
              <w:tab/>
            </w:r>
            <w:r w:rsidR="00C46595">
              <w:rPr>
                <w:noProof/>
                <w:webHidden/>
              </w:rPr>
              <w:fldChar w:fldCharType="begin"/>
            </w:r>
            <w:r w:rsidR="00C46595">
              <w:rPr>
                <w:noProof/>
                <w:webHidden/>
              </w:rPr>
              <w:instrText xml:space="preserve"> PAGEREF _Toc93992881 \h </w:instrText>
            </w:r>
            <w:r w:rsidR="00C46595">
              <w:rPr>
                <w:noProof/>
                <w:webHidden/>
              </w:rPr>
            </w:r>
            <w:r w:rsidR="00C46595">
              <w:rPr>
                <w:noProof/>
                <w:webHidden/>
              </w:rPr>
              <w:fldChar w:fldCharType="separate"/>
            </w:r>
            <w:r w:rsidR="00C46595">
              <w:rPr>
                <w:noProof/>
                <w:webHidden/>
              </w:rPr>
              <w:t>7</w:t>
            </w:r>
            <w:r w:rsidR="00C46595">
              <w:rPr>
                <w:noProof/>
                <w:webHidden/>
              </w:rPr>
              <w:fldChar w:fldCharType="end"/>
            </w:r>
          </w:hyperlink>
        </w:p>
        <w:p w:rsidR="00C46595" w:rsidRDefault="006767FC" w14:paraId="6A241A42" w14:textId="31F32FE6">
          <w:pPr>
            <w:pStyle w:val="Indholdsfortegnelse1"/>
            <w:tabs>
              <w:tab w:val="right" w:leader="dot" w:pos="9628"/>
            </w:tabs>
            <w:rPr>
              <w:rFonts w:eastAsiaTheme="minorEastAsia"/>
              <w:noProof/>
              <w:lang w:eastAsia="da-DK"/>
            </w:rPr>
          </w:pPr>
          <w:hyperlink w:history="1" w:anchor="_Toc93992882">
            <w:r w:rsidRPr="007C6A81" w:rsidR="00C46595">
              <w:rPr>
                <w:rStyle w:val="Hyperlink"/>
                <w:noProof/>
              </w:rPr>
              <w:t>Henvisning</w:t>
            </w:r>
            <w:r w:rsidR="00C46595">
              <w:rPr>
                <w:noProof/>
                <w:webHidden/>
              </w:rPr>
              <w:tab/>
            </w:r>
            <w:r w:rsidR="00C46595">
              <w:rPr>
                <w:noProof/>
                <w:webHidden/>
              </w:rPr>
              <w:fldChar w:fldCharType="begin"/>
            </w:r>
            <w:r w:rsidR="00C46595">
              <w:rPr>
                <w:noProof/>
                <w:webHidden/>
              </w:rPr>
              <w:instrText xml:space="preserve"> PAGEREF _Toc93992882 \h </w:instrText>
            </w:r>
            <w:r w:rsidR="00C46595">
              <w:rPr>
                <w:noProof/>
                <w:webHidden/>
              </w:rPr>
            </w:r>
            <w:r w:rsidR="00C46595">
              <w:rPr>
                <w:noProof/>
                <w:webHidden/>
              </w:rPr>
              <w:fldChar w:fldCharType="separate"/>
            </w:r>
            <w:r w:rsidR="00C46595">
              <w:rPr>
                <w:noProof/>
                <w:webHidden/>
              </w:rPr>
              <w:t>7</w:t>
            </w:r>
            <w:r w:rsidR="00C46595">
              <w:rPr>
                <w:noProof/>
                <w:webHidden/>
              </w:rPr>
              <w:fldChar w:fldCharType="end"/>
            </w:r>
          </w:hyperlink>
        </w:p>
        <w:p w:rsidR="00C46595" w:rsidRDefault="006767FC" w14:paraId="061043C0" w14:textId="144C1C04">
          <w:pPr>
            <w:pStyle w:val="Indholdsfortegnelse1"/>
            <w:tabs>
              <w:tab w:val="right" w:leader="dot" w:pos="9628"/>
            </w:tabs>
            <w:rPr>
              <w:rFonts w:eastAsiaTheme="minorEastAsia"/>
              <w:noProof/>
              <w:lang w:eastAsia="da-DK"/>
            </w:rPr>
          </w:pPr>
          <w:hyperlink w:history="1" w:anchor="_Toc93992883">
            <w:r w:rsidRPr="007C6A81" w:rsidR="00C46595">
              <w:rPr>
                <w:rStyle w:val="Hyperlink"/>
                <w:noProof/>
              </w:rPr>
              <w:t>Fuldmagt til Silkeborg Lærerforening</w:t>
            </w:r>
            <w:r w:rsidR="00C46595">
              <w:rPr>
                <w:noProof/>
                <w:webHidden/>
              </w:rPr>
              <w:tab/>
            </w:r>
            <w:r w:rsidR="00C46595">
              <w:rPr>
                <w:noProof/>
                <w:webHidden/>
              </w:rPr>
              <w:fldChar w:fldCharType="begin"/>
            </w:r>
            <w:r w:rsidR="00C46595">
              <w:rPr>
                <w:noProof/>
                <w:webHidden/>
              </w:rPr>
              <w:instrText xml:space="preserve"> PAGEREF _Toc93992883 \h </w:instrText>
            </w:r>
            <w:r w:rsidR="00C46595">
              <w:rPr>
                <w:noProof/>
                <w:webHidden/>
              </w:rPr>
            </w:r>
            <w:r w:rsidR="00C46595">
              <w:rPr>
                <w:noProof/>
                <w:webHidden/>
              </w:rPr>
              <w:fldChar w:fldCharType="separate"/>
            </w:r>
            <w:r w:rsidR="00C46595">
              <w:rPr>
                <w:noProof/>
                <w:webHidden/>
              </w:rPr>
              <w:t>8</w:t>
            </w:r>
            <w:r w:rsidR="00C46595">
              <w:rPr>
                <w:noProof/>
                <w:webHidden/>
              </w:rPr>
              <w:fldChar w:fldCharType="end"/>
            </w:r>
          </w:hyperlink>
        </w:p>
        <w:p w:rsidR="00C46595" w:rsidRDefault="006767FC" w14:paraId="3903D433" w14:textId="35EFE870">
          <w:pPr>
            <w:pStyle w:val="Indholdsfortegnelse1"/>
            <w:tabs>
              <w:tab w:val="right" w:leader="dot" w:pos="9628"/>
            </w:tabs>
            <w:rPr>
              <w:rFonts w:eastAsiaTheme="minorEastAsia"/>
              <w:noProof/>
              <w:lang w:eastAsia="da-DK"/>
            </w:rPr>
          </w:pPr>
          <w:hyperlink w:history="1" w:anchor="_Toc93992884">
            <w:r w:rsidRPr="007C6A81" w:rsidR="00C46595">
              <w:rPr>
                <w:rStyle w:val="Hyperlink"/>
                <w:noProof/>
              </w:rPr>
              <w:t>Bilag 1: Medlemmernes ret til aktindsigt i egen sag (Fra Danmarks Lærerforenings retningslinjer for sagsbehandlingens kvalitet og medlemmernes retssikkerhed).</w:t>
            </w:r>
            <w:r w:rsidR="00C46595">
              <w:rPr>
                <w:noProof/>
                <w:webHidden/>
              </w:rPr>
              <w:tab/>
            </w:r>
            <w:r w:rsidR="00C46595">
              <w:rPr>
                <w:noProof/>
                <w:webHidden/>
              </w:rPr>
              <w:fldChar w:fldCharType="begin"/>
            </w:r>
            <w:r w:rsidR="00C46595">
              <w:rPr>
                <w:noProof/>
                <w:webHidden/>
              </w:rPr>
              <w:instrText xml:space="preserve"> PAGEREF _Toc93992884 \h </w:instrText>
            </w:r>
            <w:r w:rsidR="00C46595">
              <w:rPr>
                <w:noProof/>
                <w:webHidden/>
              </w:rPr>
            </w:r>
            <w:r w:rsidR="00C46595">
              <w:rPr>
                <w:noProof/>
                <w:webHidden/>
              </w:rPr>
              <w:fldChar w:fldCharType="separate"/>
            </w:r>
            <w:r w:rsidR="00C46595">
              <w:rPr>
                <w:noProof/>
                <w:webHidden/>
              </w:rPr>
              <w:t>9</w:t>
            </w:r>
            <w:r w:rsidR="00C46595">
              <w:rPr>
                <w:noProof/>
                <w:webHidden/>
              </w:rPr>
              <w:fldChar w:fldCharType="end"/>
            </w:r>
          </w:hyperlink>
        </w:p>
        <w:p w:rsidR="00706C2D" w:rsidP="003E59D3" w:rsidRDefault="00706C2D" w14:paraId="2E7227B9" w14:textId="62F06BE3">
          <w:pPr>
            <w:spacing w:after="0"/>
          </w:pPr>
          <w:r>
            <w:rPr>
              <w:b/>
              <w:bCs/>
            </w:rPr>
            <w:fldChar w:fldCharType="end"/>
          </w:r>
        </w:p>
      </w:sdtContent>
    </w:sdt>
    <w:p w:rsidRPr="00C848AE" w:rsidR="00706C2D" w:rsidP="003E59D3" w:rsidRDefault="00706C2D" w14:paraId="6C6AB3A1" w14:textId="77777777">
      <w:pPr>
        <w:spacing w:after="0"/>
        <w:rPr>
          <w:sz w:val="24"/>
          <w:szCs w:val="24"/>
        </w:rPr>
      </w:pPr>
      <w:r w:rsidRPr="00C848AE">
        <w:rPr>
          <w:sz w:val="24"/>
          <w:szCs w:val="24"/>
        </w:rPr>
        <w:br w:type="page"/>
      </w:r>
    </w:p>
    <w:p w:rsidR="00706C2D" w:rsidP="003E59D3" w:rsidRDefault="00706C2D" w14:paraId="547A1602" w14:textId="77777777">
      <w:pPr>
        <w:pStyle w:val="Overskrift1"/>
      </w:pPr>
      <w:bookmarkStart w:name="_Toc93992870" w:id="0"/>
      <w:r w:rsidRPr="009007AB">
        <w:lastRenderedPageBreak/>
        <w:t>Persondatabeskyttelse</w:t>
      </w:r>
      <w:r>
        <w:t xml:space="preserve"> tages alvorligt</w:t>
      </w:r>
      <w:bookmarkEnd w:id="0"/>
    </w:p>
    <w:p w:rsidR="00706C2D" w:rsidP="003E59D3" w:rsidRDefault="00706C2D" w14:paraId="6AAB2191" w14:textId="77777777">
      <w:pPr>
        <w:spacing w:after="0"/>
        <w:rPr>
          <w:sz w:val="24"/>
          <w:szCs w:val="24"/>
        </w:rPr>
      </w:pPr>
      <w:r>
        <w:rPr>
          <w:sz w:val="24"/>
          <w:szCs w:val="24"/>
        </w:rPr>
        <w:t xml:space="preserve">I Silkeborg Lærerforening tager vi persondatabeskyttelse alvorligt, og derfor har vi med denne politik fastlagt rammerne for behandling af personoplysninger. </w:t>
      </w:r>
    </w:p>
    <w:p w:rsidR="00706C2D" w:rsidP="003E59D3" w:rsidRDefault="00706C2D" w14:paraId="4233A585" w14:textId="77777777">
      <w:pPr>
        <w:spacing w:after="0"/>
        <w:rPr>
          <w:sz w:val="24"/>
          <w:szCs w:val="24"/>
        </w:rPr>
      </w:pPr>
      <w:r>
        <w:rPr>
          <w:sz w:val="24"/>
          <w:szCs w:val="24"/>
        </w:rPr>
        <w:t xml:space="preserve">Silkeborg Lærerforening behandler personoplysninger om sine medlemmer, ansatte og andre registrerede, herunder personoplysninger, der anses som følsomme efter Databeskyttelseslovgivningen. Dette sker som et naturligt og nødvendigt led i vores formål og i arbejdet for medlemmernes interesser. </w:t>
      </w:r>
    </w:p>
    <w:p w:rsidR="00706C2D" w:rsidP="003E59D3" w:rsidRDefault="00706C2D" w14:paraId="5261C418" w14:textId="77777777">
      <w:pPr>
        <w:spacing w:after="0"/>
        <w:rPr>
          <w:sz w:val="24"/>
          <w:szCs w:val="24"/>
        </w:rPr>
      </w:pPr>
      <w:r>
        <w:rPr>
          <w:sz w:val="24"/>
          <w:szCs w:val="24"/>
        </w:rPr>
        <w:t xml:space="preserve">Vi ønsker at medlemmer og andre skal føle sig trygge ved, at vi bruger oplysningerne korrekt og behandler personoplysninger fortroligt og sikkert. </w:t>
      </w:r>
    </w:p>
    <w:p w:rsidRPr="009007AB" w:rsidR="00706C2D" w:rsidP="003E59D3" w:rsidRDefault="00706C2D" w14:paraId="0BACB253" w14:textId="77777777">
      <w:pPr>
        <w:spacing w:after="0"/>
        <w:rPr>
          <w:sz w:val="24"/>
          <w:szCs w:val="24"/>
        </w:rPr>
      </w:pPr>
    </w:p>
    <w:p w:rsidRPr="009007AB" w:rsidR="00706C2D" w:rsidP="003E59D3" w:rsidRDefault="00706C2D" w14:paraId="7B41D950" w14:textId="669C38A3">
      <w:pPr>
        <w:spacing w:after="0"/>
        <w:rPr>
          <w:sz w:val="24"/>
          <w:szCs w:val="24"/>
        </w:rPr>
      </w:pPr>
      <w:r w:rsidRPr="009007AB">
        <w:rPr>
          <w:sz w:val="24"/>
          <w:szCs w:val="24"/>
        </w:rPr>
        <w:t xml:space="preserve">Nedenstående databeskyttelsespolitik gælder </w:t>
      </w:r>
      <w:r w:rsidRPr="007758C6">
        <w:rPr>
          <w:sz w:val="24"/>
          <w:szCs w:val="24"/>
        </w:rPr>
        <w:t xml:space="preserve">for alle ansatte og valgte </w:t>
      </w:r>
      <w:r w:rsidRPr="009007AB">
        <w:rPr>
          <w:sz w:val="24"/>
          <w:szCs w:val="24"/>
        </w:rPr>
        <w:t>i Silkeborg Lærerforenin</w:t>
      </w:r>
      <w:r w:rsidR="00011514">
        <w:rPr>
          <w:sz w:val="24"/>
          <w:szCs w:val="24"/>
        </w:rPr>
        <w:t xml:space="preserve">g, det vil sige kredsstyrelse og tillidsrepræsentanter. </w:t>
      </w:r>
      <w:r w:rsidRPr="009007AB">
        <w:rPr>
          <w:sz w:val="24"/>
          <w:szCs w:val="24"/>
        </w:rPr>
        <w:t>Databeskyttelsespolitikken skal hvert år i 2. kvartal evalueres og redigeres af den siddende kredsstyrelse og de ansatte på kontoret. Alle nyvalgte og nyansatte skal gøres bekendte med databeskyttelsespolitikken straks efter tiltræden.</w:t>
      </w:r>
    </w:p>
    <w:p w:rsidRPr="00C848AE" w:rsidR="00706C2D" w:rsidP="003E59D3" w:rsidRDefault="00706C2D" w14:paraId="283AD6FD" w14:textId="77777777">
      <w:pPr>
        <w:pStyle w:val="Overskrift1"/>
      </w:pPr>
      <w:bookmarkStart w:name="_Toc93992871" w:id="1"/>
      <w:r>
        <w:t>P</w:t>
      </w:r>
      <w:r w:rsidRPr="00C848AE">
        <w:t>ersonoplysninger</w:t>
      </w:r>
      <w:bookmarkEnd w:id="1"/>
    </w:p>
    <w:p w:rsidRPr="007758C6" w:rsidR="007758C6" w:rsidP="003E59D3" w:rsidRDefault="00706C2D" w14:paraId="7407DA44" w14:textId="1B4488D9">
      <w:pPr>
        <w:pStyle w:val="Default"/>
        <w:rPr>
          <w:rFonts w:asciiTheme="minorHAnsi" w:hAnsiTheme="minorHAnsi" w:cstheme="minorHAnsi"/>
          <w:color w:val="auto"/>
        </w:rPr>
      </w:pPr>
      <w:r w:rsidRPr="00C848AE">
        <w:rPr>
          <w:rFonts w:asciiTheme="minorHAnsi" w:hAnsiTheme="minorHAnsi" w:cstheme="minorHAnsi"/>
        </w:rPr>
        <w:t>Personoplysninger er enhver information om en identificeret eller identificerbar fysisk person. Eksempler herpå er et navn, adresse, CPR.nr., medlemsnummer, løn, fagforenings-</w:t>
      </w:r>
      <w:r w:rsidR="007758C6">
        <w:rPr>
          <w:rFonts w:asciiTheme="minorHAnsi" w:hAnsiTheme="minorHAnsi" w:cstheme="minorHAnsi"/>
        </w:rPr>
        <w:t xml:space="preserve">, </w:t>
      </w:r>
      <w:r w:rsidRPr="00C848AE">
        <w:rPr>
          <w:rFonts w:asciiTheme="minorHAnsi" w:hAnsiTheme="minorHAnsi" w:cstheme="minorHAnsi"/>
        </w:rPr>
        <w:t>helbreds</w:t>
      </w:r>
      <w:r w:rsidR="007758C6">
        <w:rPr>
          <w:rFonts w:asciiTheme="minorHAnsi" w:hAnsiTheme="minorHAnsi" w:cstheme="minorHAnsi"/>
        </w:rPr>
        <w:t xml:space="preserve">mæssige – og seksuelle </w:t>
      </w:r>
      <w:r w:rsidRPr="00C848AE">
        <w:rPr>
          <w:rFonts w:asciiTheme="minorHAnsi" w:hAnsiTheme="minorHAnsi" w:cstheme="minorHAnsi"/>
        </w:rPr>
        <w:t>forhold</w:t>
      </w:r>
      <w:r w:rsidR="00301700">
        <w:rPr>
          <w:rFonts w:asciiTheme="minorHAnsi" w:hAnsiTheme="minorHAnsi" w:cstheme="minorHAnsi"/>
        </w:rPr>
        <w:t xml:space="preserve">, </w:t>
      </w:r>
      <w:r w:rsidRPr="007758C6" w:rsidR="007758C6">
        <w:rPr>
          <w:rFonts w:asciiTheme="minorHAnsi" w:hAnsiTheme="minorHAnsi" w:cstheme="minorHAnsi"/>
          <w:color w:val="auto"/>
        </w:rPr>
        <w:t>race eller etnisk baggrund, politisk, religiøs eller filosofisk overbevisning.</w:t>
      </w:r>
    </w:p>
    <w:p w:rsidRPr="00C848AE" w:rsidR="007758C6" w:rsidP="003E59D3" w:rsidRDefault="007758C6" w14:paraId="353390E4" w14:textId="77777777">
      <w:pPr>
        <w:pStyle w:val="Default"/>
        <w:rPr>
          <w:rFonts w:asciiTheme="minorHAnsi" w:hAnsiTheme="minorHAnsi" w:cstheme="minorHAnsi"/>
        </w:rPr>
      </w:pPr>
    </w:p>
    <w:p w:rsidRPr="00C848AE" w:rsidR="00706C2D" w:rsidP="003E59D3" w:rsidRDefault="00706C2D" w14:paraId="3DF907A2" w14:textId="77777777">
      <w:pPr>
        <w:pStyle w:val="Default"/>
        <w:rPr>
          <w:rFonts w:asciiTheme="minorHAnsi" w:hAnsiTheme="minorHAnsi" w:cstheme="minorHAnsi"/>
        </w:rPr>
      </w:pPr>
      <w:r w:rsidRPr="00C848AE">
        <w:rPr>
          <w:rFonts w:asciiTheme="minorHAnsi" w:hAnsiTheme="minorHAnsi" w:cstheme="minorHAnsi"/>
        </w:rPr>
        <w:t xml:space="preserve">Når </w:t>
      </w:r>
      <w:r>
        <w:rPr>
          <w:rFonts w:asciiTheme="minorHAnsi" w:hAnsiTheme="minorHAnsi" w:cstheme="minorHAnsi"/>
        </w:rPr>
        <w:t>Silkeborg</w:t>
      </w:r>
      <w:r w:rsidRPr="00C848AE">
        <w:rPr>
          <w:rFonts w:asciiTheme="minorHAnsi" w:hAnsiTheme="minorHAnsi" w:cstheme="minorHAnsi"/>
        </w:rPr>
        <w:t xml:space="preserve"> Lærerforening behandler personoplysninger overholder vi altid følgende grundlæggende regler: </w:t>
      </w:r>
    </w:p>
    <w:p w:rsidRPr="00C848AE" w:rsidR="00706C2D" w:rsidP="003E59D3" w:rsidRDefault="00706C2D" w14:paraId="15A6B49C" w14:textId="77777777">
      <w:pPr>
        <w:pStyle w:val="Default"/>
        <w:rPr>
          <w:rFonts w:asciiTheme="minorHAnsi" w:hAnsiTheme="minorHAnsi" w:cstheme="minorHAnsi"/>
        </w:rPr>
      </w:pPr>
    </w:p>
    <w:p w:rsidRPr="00C848AE" w:rsidR="00706C2D" w:rsidP="003E59D3" w:rsidRDefault="00706C2D" w14:paraId="376B8795" w14:textId="77777777">
      <w:pPr>
        <w:pStyle w:val="Default"/>
        <w:numPr>
          <w:ilvl w:val="0"/>
          <w:numId w:val="1"/>
        </w:numPr>
        <w:rPr>
          <w:rFonts w:asciiTheme="minorHAnsi" w:hAnsiTheme="minorHAnsi" w:cstheme="minorHAnsi"/>
        </w:rPr>
      </w:pPr>
      <w:r w:rsidRPr="00C848AE">
        <w:rPr>
          <w:rFonts w:asciiTheme="minorHAnsi" w:hAnsiTheme="minorHAnsi" w:cstheme="minorHAnsi"/>
        </w:rPr>
        <w:t xml:space="preserve">Vi har saglig, legitimt formål med at behandle personoplysninger, og evt. senere brug er ikke uforeneligt med det formål. </w:t>
      </w:r>
    </w:p>
    <w:p w:rsidRPr="00C848AE" w:rsidR="00706C2D" w:rsidP="003E59D3" w:rsidRDefault="00706C2D" w14:paraId="333D40D6" w14:textId="77777777">
      <w:pPr>
        <w:pStyle w:val="Default"/>
        <w:numPr>
          <w:ilvl w:val="0"/>
          <w:numId w:val="1"/>
        </w:numPr>
        <w:rPr>
          <w:rFonts w:asciiTheme="minorHAnsi" w:hAnsiTheme="minorHAnsi" w:cstheme="minorHAnsi"/>
        </w:rPr>
      </w:pPr>
      <w:r w:rsidRPr="00C848AE">
        <w:rPr>
          <w:rFonts w:asciiTheme="minorHAnsi" w:hAnsiTheme="minorHAnsi" w:cstheme="minorHAnsi"/>
        </w:rPr>
        <w:t xml:space="preserve">Vi behandler kun relevante, </w:t>
      </w:r>
      <w:r>
        <w:rPr>
          <w:rFonts w:asciiTheme="minorHAnsi" w:hAnsiTheme="minorHAnsi" w:cstheme="minorHAnsi"/>
        </w:rPr>
        <w:t>til</w:t>
      </w:r>
      <w:r w:rsidRPr="00C848AE">
        <w:rPr>
          <w:rFonts w:asciiTheme="minorHAnsi" w:hAnsiTheme="minorHAnsi" w:cstheme="minorHAnsi"/>
        </w:rPr>
        <w:t>strækkelige personoplysninger (”</w:t>
      </w:r>
      <w:proofErr w:type="spellStart"/>
      <w:r w:rsidRPr="00C848AE">
        <w:rPr>
          <w:rFonts w:asciiTheme="minorHAnsi" w:hAnsiTheme="minorHAnsi" w:cstheme="minorHAnsi"/>
        </w:rPr>
        <w:t>need</w:t>
      </w:r>
      <w:proofErr w:type="spellEnd"/>
      <w:r w:rsidRPr="00C848AE">
        <w:rPr>
          <w:rFonts w:asciiTheme="minorHAnsi" w:hAnsiTheme="minorHAnsi" w:cstheme="minorHAnsi"/>
        </w:rPr>
        <w:t xml:space="preserve"> to have”) og laver nødvendig ajourføring for at sikre korrekte personoplysninger over tid. </w:t>
      </w:r>
    </w:p>
    <w:p w:rsidRPr="00C848AE" w:rsidR="00706C2D" w:rsidP="003E59D3" w:rsidRDefault="00706C2D" w14:paraId="4FED2630" w14:textId="77777777">
      <w:pPr>
        <w:pStyle w:val="Default"/>
        <w:numPr>
          <w:ilvl w:val="0"/>
          <w:numId w:val="1"/>
        </w:numPr>
        <w:rPr>
          <w:rFonts w:asciiTheme="minorHAnsi" w:hAnsiTheme="minorHAnsi" w:cstheme="minorHAnsi"/>
        </w:rPr>
      </w:pPr>
      <w:r w:rsidRPr="00C848AE">
        <w:rPr>
          <w:rFonts w:asciiTheme="minorHAnsi" w:hAnsiTheme="minorHAnsi" w:cstheme="minorHAnsi"/>
        </w:rPr>
        <w:t xml:space="preserve">Vi sletter alle personoplysninger, når formålet ikke længere er til stede og opbevaring ikke ellers er krævet ved lov mv. </w:t>
      </w:r>
    </w:p>
    <w:p w:rsidRPr="00CE4138" w:rsidR="00706C2D" w:rsidP="003E59D3" w:rsidRDefault="00706C2D" w14:paraId="57DECE1C" w14:textId="77777777">
      <w:pPr>
        <w:pStyle w:val="Default"/>
        <w:numPr>
          <w:ilvl w:val="0"/>
          <w:numId w:val="1"/>
        </w:numPr>
        <w:rPr>
          <w:rFonts w:asciiTheme="minorHAnsi" w:hAnsiTheme="minorHAnsi" w:cstheme="minorHAnsi"/>
          <w:color w:val="auto"/>
        </w:rPr>
      </w:pPr>
      <w:r w:rsidRPr="00CE4138">
        <w:rPr>
          <w:rFonts w:asciiTheme="minorHAnsi" w:hAnsiTheme="minorHAnsi" w:cstheme="minorHAnsi"/>
          <w:color w:val="auto"/>
        </w:rPr>
        <w:t xml:space="preserve">Vi har et gyldigt behandlingsgrundlag, fx samtykke, overenskomst, lovbestemmelse etc. </w:t>
      </w:r>
    </w:p>
    <w:p w:rsidRPr="00CE4138" w:rsidR="00706C2D" w:rsidP="003E59D3" w:rsidRDefault="00706C2D" w14:paraId="1995FDBD" w14:textId="77777777">
      <w:pPr>
        <w:pStyle w:val="Default"/>
        <w:numPr>
          <w:ilvl w:val="0"/>
          <w:numId w:val="1"/>
        </w:numPr>
        <w:rPr>
          <w:rFonts w:asciiTheme="minorHAnsi" w:hAnsiTheme="minorHAnsi" w:cstheme="minorHAnsi"/>
          <w:color w:val="auto"/>
        </w:rPr>
      </w:pPr>
      <w:r w:rsidRPr="00CE4138">
        <w:rPr>
          <w:rFonts w:asciiTheme="minorHAnsi" w:hAnsiTheme="minorHAnsi" w:cstheme="minorHAnsi"/>
          <w:color w:val="auto"/>
        </w:rPr>
        <w:t xml:space="preserve">Vi overholder de registreredes rettigheder. </w:t>
      </w:r>
    </w:p>
    <w:p w:rsidRPr="00CE4138" w:rsidR="00706C2D" w:rsidP="003E59D3" w:rsidRDefault="00706C2D" w14:paraId="2A33EEEA" w14:textId="77777777">
      <w:pPr>
        <w:pStyle w:val="Default"/>
        <w:numPr>
          <w:ilvl w:val="0"/>
          <w:numId w:val="1"/>
        </w:numPr>
        <w:rPr>
          <w:rFonts w:asciiTheme="minorHAnsi" w:hAnsiTheme="minorHAnsi" w:cstheme="minorHAnsi"/>
          <w:color w:val="auto"/>
        </w:rPr>
      </w:pPr>
      <w:r w:rsidRPr="00CE4138">
        <w:rPr>
          <w:rFonts w:asciiTheme="minorHAnsi" w:hAnsiTheme="minorHAnsi" w:cstheme="minorHAnsi"/>
          <w:color w:val="auto"/>
        </w:rPr>
        <w:t>Vi har IT-sikkerhed omkring behandlingen.</w:t>
      </w:r>
    </w:p>
    <w:p w:rsidRPr="00CE4138" w:rsidR="00706C2D" w:rsidP="003E59D3" w:rsidRDefault="00706C2D" w14:paraId="256143C7" w14:textId="77777777">
      <w:pPr>
        <w:pStyle w:val="Default"/>
        <w:numPr>
          <w:ilvl w:val="0"/>
          <w:numId w:val="1"/>
        </w:numPr>
        <w:rPr>
          <w:rFonts w:asciiTheme="minorHAnsi" w:hAnsiTheme="minorHAnsi" w:cstheme="minorHAnsi"/>
          <w:color w:val="auto"/>
        </w:rPr>
      </w:pPr>
      <w:r w:rsidRPr="00CE4138">
        <w:rPr>
          <w:rFonts w:asciiTheme="minorHAnsi" w:hAnsiTheme="minorHAnsi" w:cstheme="minorHAnsi"/>
          <w:color w:val="auto"/>
        </w:rPr>
        <w:t xml:space="preserve">Vi indtænker databeskyttelse, når vi laver nye processer, IT-systemer mv. med personoplysninger. </w:t>
      </w:r>
    </w:p>
    <w:p w:rsidRPr="00CE4138" w:rsidR="00706C2D" w:rsidP="003E59D3" w:rsidRDefault="00706C2D" w14:paraId="1F71E8AF" w14:textId="77777777">
      <w:pPr>
        <w:pStyle w:val="Default"/>
        <w:numPr>
          <w:ilvl w:val="0"/>
          <w:numId w:val="1"/>
        </w:numPr>
        <w:rPr>
          <w:rFonts w:asciiTheme="minorHAnsi" w:hAnsiTheme="minorHAnsi" w:cstheme="minorHAnsi"/>
          <w:color w:val="auto"/>
        </w:rPr>
      </w:pPr>
      <w:r w:rsidRPr="00CE4138">
        <w:rPr>
          <w:rFonts w:asciiTheme="minorHAnsi" w:hAnsiTheme="minorHAnsi" w:cstheme="minorHAnsi"/>
          <w:color w:val="auto"/>
        </w:rPr>
        <w:t xml:space="preserve">Vi bruger kun troværdige og sikre databehandlere og kun med databehandleraftale samt følger årligt op på databehandlere. </w:t>
      </w:r>
    </w:p>
    <w:p w:rsidRPr="00CE4138" w:rsidR="00706C2D" w:rsidP="003E59D3" w:rsidRDefault="00706C2D" w14:paraId="6FF84EAC" w14:textId="77777777">
      <w:pPr>
        <w:pStyle w:val="Default"/>
        <w:numPr>
          <w:ilvl w:val="0"/>
          <w:numId w:val="1"/>
        </w:numPr>
        <w:rPr>
          <w:rFonts w:asciiTheme="minorHAnsi" w:hAnsiTheme="minorHAnsi" w:cstheme="minorHAnsi"/>
          <w:color w:val="auto"/>
        </w:rPr>
      </w:pPr>
      <w:r w:rsidRPr="00CE4138">
        <w:rPr>
          <w:rFonts w:asciiTheme="minorHAnsi" w:hAnsiTheme="minorHAnsi" w:cstheme="minorHAnsi"/>
          <w:color w:val="auto"/>
        </w:rPr>
        <w:t xml:space="preserve">Vi sikrer et overførselsgrundlag ved overførsler ud af EU/EØS, herunder til IMAK og/eller leverandører.  </w:t>
      </w:r>
    </w:p>
    <w:p w:rsidRPr="00C848AE" w:rsidR="00706C2D" w:rsidP="003E59D3" w:rsidRDefault="00706C2D" w14:paraId="23EF192B" w14:textId="77777777">
      <w:pPr>
        <w:pStyle w:val="Default"/>
        <w:numPr>
          <w:ilvl w:val="0"/>
          <w:numId w:val="1"/>
        </w:numPr>
        <w:rPr>
          <w:rFonts w:asciiTheme="minorHAnsi" w:hAnsiTheme="minorHAnsi" w:cstheme="minorHAnsi"/>
        </w:rPr>
      </w:pPr>
      <w:r w:rsidRPr="00C848AE">
        <w:rPr>
          <w:rFonts w:asciiTheme="minorHAnsi" w:hAnsiTheme="minorHAnsi" w:cstheme="minorHAnsi"/>
        </w:rPr>
        <w:t xml:space="preserve">Vi kan dokumentere, hvad vi gør med personoplysninger (ansvarlighed). </w:t>
      </w:r>
    </w:p>
    <w:p w:rsidR="00706C2D" w:rsidP="003E59D3" w:rsidRDefault="00706C2D" w14:paraId="26A543B1" w14:textId="77777777">
      <w:pPr>
        <w:spacing w:after="0"/>
        <w:rPr>
          <w:rFonts w:cstheme="minorHAnsi"/>
          <w:sz w:val="24"/>
          <w:szCs w:val="24"/>
        </w:rPr>
      </w:pPr>
    </w:p>
    <w:p w:rsidRPr="00C848AE" w:rsidR="00706C2D" w:rsidP="003E59D3" w:rsidRDefault="00706C2D" w14:paraId="2D229234" w14:textId="77777777">
      <w:pPr>
        <w:spacing w:after="0"/>
        <w:rPr>
          <w:rFonts w:cstheme="minorHAnsi"/>
          <w:sz w:val="24"/>
          <w:szCs w:val="24"/>
        </w:rPr>
      </w:pPr>
    </w:p>
    <w:p w:rsidR="00706C2D" w:rsidP="003E59D3" w:rsidRDefault="00706C2D" w14:paraId="224F9182" w14:textId="77777777">
      <w:pPr>
        <w:spacing w:after="0"/>
        <w:rPr>
          <w:rFonts w:cstheme="minorHAnsi"/>
          <w:sz w:val="24"/>
          <w:szCs w:val="24"/>
        </w:rPr>
      </w:pPr>
    </w:p>
    <w:p w:rsidR="00706C2D" w:rsidP="003E59D3" w:rsidRDefault="00706C2D" w14:paraId="618E000A" w14:textId="77777777">
      <w:pPr>
        <w:pStyle w:val="Undertitel"/>
        <w:spacing w:after="0"/>
      </w:pPr>
      <w:r>
        <w:t>Information til medlemmerne</w:t>
      </w:r>
    </w:p>
    <w:p w:rsidR="00706C2D" w:rsidP="003E59D3" w:rsidRDefault="00706C2D" w14:paraId="1FA47B57" w14:textId="77777777">
      <w:pPr>
        <w:spacing w:after="0"/>
        <w:rPr>
          <w:rFonts w:cstheme="minorHAnsi"/>
          <w:sz w:val="24"/>
          <w:szCs w:val="24"/>
        </w:rPr>
      </w:pPr>
      <w:r w:rsidRPr="00C848AE">
        <w:rPr>
          <w:rFonts w:cstheme="minorHAnsi"/>
          <w:sz w:val="24"/>
          <w:szCs w:val="24"/>
        </w:rPr>
        <w:t xml:space="preserve">Nye medlemmer vil få tilsendt et brev, hvori det oplyses hvilke personoplysninger Danmarks Lærerforening opbevarer for medlemmet. Medlemmet skal herefter godkende, at foreningen behandler deres oplysninger i henhold til loven. </w:t>
      </w:r>
      <w:r>
        <w:rPr>
          <w:rFonts w:cstheme="minorHAnsi"/>
          <w:sz w:val="24"/>
          <w:szCs w:val="24"/>
        </w:rPr>
        <w:t>Dette sker fra Sekretariatet i DLF.</w:t>
      </w:r>
    </w:p>
    <w:p w:rsidR="00706C2D" w:rsidP="003E59D3" w:rsidRDefault="00706C2D" w14:paraId="041C8E2D" w14:textId="77777777">
      <w:pPr>
        <w:spacing w:after="0"/>
        <w:rPr>
          <w:rFonts w:cstheme="minorHAnsi"/>
          <w:sz w:val="24"/>
          <w:szCs w:val="24"/>
        </w:rPr>
      </w:pPr>
    </w:p>
    <w:p w:rsidR="00706C2D" w:rsidP="003E59D3" w:rsidRDefault="00706C2D" w14:paraId="56871875" w14:textId="77777777">
      <w:pPr>
        <w:pStyle w:val="Undertitel"/>
        <w:spacing w:after="0"/>
      </w:pPr>
      <w:r>
        <w:t>Aktindsigt</w:t>
      </w:r>
    </w:p>
    <w:p w:rsidRPr="00C848AE" w:rsidR="00706C2D" w:rsidP="003E59D3" w:rsidRDefault="00706C2D" w14:paraId="17C21E9E" w14:textId="15E61EB4">
      <w:pPr>
        <w:spacing w:after="0"/>
        <w:rPr>
          <w:rFonts w:cstheme="minorHAnsi"/>
          <w:sz w:val="24"/>
          <w:szCs w:val="24"/>
        </w:rPr>
      </w:pPr>
      <w:r>
        <w:rPr>
          <w:rFonts w:cstheme="minorHAnsi"/>
          <w:sz w:val="24"/>
          <w:szCs w:val="24"/>
        </w:rPr>
        <w:t xml:space="preserve">Hvis </w:t>
      </w:r>
      <w:r w:rsidRPr="00C848AE">
        <w:rPr>
          <w:rFonts w:cstheme="minorHAnsi"/>
          <w:sz w:val="24"/>
          <w:szCs w:val="24"/>
        </w:rPr>
        <w:t xml:space="preserve">medlemmer </w:t>
      </w:r>
      <w:r w:rsidRPr="00C848AE" w:rsidR="006767FC">
        <w:rPr>
          <w:rFonts w:cstheme="minorHAnsi"/>
          <w:sz w:val="24"/>
          <w:szCs w:val="24"/>
        </w:rPr>
        <w:t>henvender sig</w:t>
      </w:r>
      <w:r w:rsidRPr="00C848AE">
        <w:rPr>
          <w:rFonts w:cstheme="minorHAnsi"/>
          <w:sz w:val="24"/>
          <w:szCs w:val="24"/>
        </w:rPr>
        <w:t xml:space="preserve"> for at få indsigt i hvilke oplysninger og data, foreningen har liggende, vil </w:t>
      </w:r>
      <w:r>
        <w:rPr>
          <w:rFonts w:cstheme="minorHAnsi"/>
          <w:sz w:val="24"/>
          <w:szCs w:val="24"/>
        </w:rPr>
        <w:t>Silkeborg</w:t>
      </w:r>
      <w:r w:rsidRPr="00C848AE">
        <w:rPr>
          <w:rFonts w:cstheme="minorHAnsi"/>
          <w:sz w:val="24"/>
          <w:szCs w:val="24"/>
        </w:rPr>
        <w:t xml:space="preserve"> Lærerforening scanne og fremsende dokumenter til medlemmet via sikker post hurtigst muligt og senest inden for 4 uger.</w:t>
      </w:r>
    </w:p>
    <w:p w:rsidRPr="00C848AE" w:rsidR="00706C2D" w:rsidP="003E59D3" w:rsidRDefault="00706C2D" w14:paraId="0D1D4C46" w14:textId="77777777">
      <w:pPr>
        <w:spacing w:after="0"/>
        <w:rPr>
          <w:sz w:val="24"/>
          <w:szCs w:val="24"/>
        </w:rPr>
      </w:pPr>
      <w:r w:rsidRPr="00C848AE">
        <w:rPr>
          <w:sz w:val="24"/>
          <w:szCs w:val="24"/>
        </w:rPr>
        <w:t xml:space="preserve">Medlemmer kan i øvrigt til enhver tid ved henvendelse til </w:t>
      </w:r>
      <w:r>
        <w:rPr>
          <w:sz w:val="24"/>
          <w:szCs w:val="24"/>
        </w:rPr>
        <w:t>Silkeborg</w:t>
      </w:r>
      <w:r w:rsidRPr="00C848AE">
        <w:rPr>
          <w:sz w:val="24"/>
          <w:szCs w:val="24"/>
        </w:rPr>
        <w:t xml:space="preserve"> Lærerforening få indsigt i de persondata, som opbevares, og kan forvente at modtage do</w:t>
      </w:r>
      <w:r>
        <w:rPr>
          <w:sz w:val="24"/>
          <w:szCs w:val="24"/>
        </w:rPr>
        <w:t>kumenterne inden for 4</w:t>
      </w:r>
      <w:r w:rsidRPr="00C848AE">
        <w:rPr>
          <w:sz w:val="24"/>
          <w:szCs w:val="24"/>
        </w:rPr>
        <w:t xml:space="preserve"> uger.</w:t>
      </w:r>
    </w:p>
    <w:p w:rsidR="00706C2D" w:rsidP="003E59D3" w:rsidRDefault="00706C2D" w14:paraId="3803C7BC" w14:textId="77777777">
      <w:pPr>
        <w:spacing w:after="0"/>
        <w:rPr>
          <w:sz w:val="24"/>
          <w:szCs w:val="24"/>
        </w:rPr>
      </w:pPr>
      <w:r w:rsidRPr="00C848AE">
        <w:rPr>
          <w:sz w:val="24"/>
          <w:szCs w:val="24"/>
        </w:rPr>
        <w:t>Medlemmers ret til aktindsigt i egen sag generelt er beskrevet i ”Danmarks Lærerforenings retningslinjer for sagsbehandlingens kvalitet og medlemmernes retssikkerhed”, og er vedlagt som bilag.</w:t>
      </w:r>
    </w:p>
    <w:p w:rsidR="00706C2D" w:rsidP="003E59D3" w:rsidRDefault="00706C2D" w14:paraId="04125AE1" w14:textId="77777777">
      <w:pPr>
        <w:spacing w:after="0"/>
        <w:rPr>
          <w:sz w:val="24"/>
          <w:szCs w:val="24"/>
        </w:rPr>
      </w:pPr>
    </w:p>
    <w:p w:rsidRPr="00C848AE" w:rsidR="00706C2D" w:rsidP="003E59D3" w:rsidRDefault="00706C2D" w14:paraId="4F352C93" w14:textId="77777777">
      <w:pPr>
        <w:pStyle w:val="Undertitel"/>
        <w:spacing w:after="0"/>
      </w:pPr>
      <w:r>
        <w:t>Medlemshenvendelser</w:t>
      </w:r>
    </w:p>
    <w:p w:rsidRPr="00C848AE" w:rsidR="00706C2D" w:rsidP="003E59D3" w:rsidRDefault="00706C2D" w14:paraId="45FBDE24" w14:textId="77777777">
      <w:pPr>
        <w:spacing w:after="0"/>
        <w:rPr>
          <w:sz w:val="24"/>
          <w:szCs w:val="24"/>
        </w:rPr>
      </w:pPr>
      <w:r w:rsidRPr="00B917EA">
        <w:rPr>
          <w:sz w:val="24"/>
          <w:szCs w:val="24"/>
        </w:rPr>
        <w:t>For fagforeninger gælder ifølge Artikel 9, stk. 2, litra d i Persondataforordningen,</w:t>
      </w:r>
      <w:r w:rsidRPr="004D3874">
        <w:rPr>
          <w:color w:val="FF0000"/>
          <w:sz w:val="24"/>
          <w:szCs w:val="24"/>
        </w:rPr>
        <w:t xml:space="preserve"> </w:t>
      </w:r>
      <w:r w:rsidRPr="00C848AE">
        <w:rPr>
          <w:sz w:val="24"/>
          <w:szCs w:val="24"/>
        </w:rPr>
        <w:t xml:space="preserve">at vi som led i den almindelige sagsbehandling gerne må behandle personfølsomme oplysninger om medlemmer og tidligere medlemmer, så længe det er til internt brug. </w:t>
      </w:r>
    </w:p>
    <w:p w:rsidRPr="00C848AE" w:rsidR="00706C2D" w:rsidP="003E59D3" w:rsidRDefault="00706C2D" w14:paraId="6A85E3A4" w14:textId="77777777">
      <w:pPr>
        <w:spacing w:after="0"/>
        <w:rPr>
          <w:sz w:val="24"/>
          <w:szCs w:val="24"/>
        </w:rPr>
      </w:pPr>
      <w:r w:rsidRPr="00C848AE">
        <w:rPr>
          <w:sz w:val="24"/>
          <w:szCs w:val="24"/>
        </w:rPr>
        <w:t xml:space="preserve">Ved henvendelse fra et medlem kontrolleres </w:t>
      </w:r>
      <w:r>
        <w:rPr>
          <w:sz w:val="24"/>
          <w:szCs w:val="24"/>
        </w:rPr>
        <w:t xml:space="preserve">det </w:t>
      </w:r>
      <w:r w:rsidRPr="00C848AE">
        <w:rPr>
          <w:sz w:val="24"/>
          <w:szCs w:val="24"/>
        </w:rPr>
        <w:t>at de oplysninger vi har i medlemssystemet</w:t>
      </w:r>
      <w:r>
        <w:rPr>
          <w:sz w:val="24"/>
          <w:szCs w:val="24"/>
        </w:rPr>
        <w:t>,</w:t>
      </w:r>
      <w:r w:rsidRPr="00C848AE">
        <w:rPr>
          <w:sz w:val="24"/>
          <w:szCs w:val="24"/>
        </w:rPr>
        <w:t xml:space="preserve"> er opdaterede og korrekte. I medlemssystemet fremgår medlemmernes navn, adresse, CPR-nummer, mailadresse, ansættelsessted, ansættelsesforhold, fraktion og anciennitet. Nedenfor oplistes hvilke medlemshenvendelser vi modtager, samt hvilke persondata, vi indhenter til de forskellige henvendelser udover det vi kan hente i medlemssystemet.</w:t>
      </w:r>
    </w:p>
    <w:p w:rsidR="00706C2D" w:rsidP="003E59D3" w:rsidRDefault="00706C2D" w14:paraId="2D7AFF3E" w14:textId="77777777">
      <w:pPr>
        <w:spacing w:after="0"/>
        <w:rPr>
          <w:sz w:val="24"/>
          <w:szCs w:val="24"/>
        </w:rPr>
      </w:pPr>
    </w:p>
    <w:tbl>
      <w:tblPr>
        <w:tblStyle w:val="Tabel-Gitter"/>
        <w:tblW w:w="0" w:type="auto"/>
        <w:tblLook w:val="04A0" w:firstRow="1" w:lastRow="0" w:firstColumn="1" w:lastColumn="0" w:noHBand="0" w:noVBand="1"/>
      </w:tblPr>
      <w:tblGrid>
        <w:gridCol w:w="3794"/>
        <w:gridCol w:w="5984"/>
      </w:tblGrid>
      <w:tr w:rsidRPr="003D7313" w:rsidR="00706C2D" w:rsidTr="00F17CDF" w14:paraId="20F07248" w14:textId="77777777">
        <w:tc>
          <w:tcPr>
            <w:tcW w:w="3794" w:type="dxa"/>
          </w:tcPr>
          <w:p w:rsidRPr="003D7313" w:rsidR="00706C2D" w:rsidP="003E59D3" w:rsidRDefault="00706C2D" w14:paraId="629EC03E" w14:textId="77777777">
            <w:pPr>
              <w:rPr>
                <w:b/>
                <w:sz w:val="24"/>
                <w:szCs w:val="24"/>
              </w:rPr>
            </w:pPr>
            <w:r w:rsidRPr="003D7313">
              <w:rPr>
                <w:b/>
                <w:sz w:val="24"/>
                <w:szCs w:val="24"/>
              </w:rPr>
              <w:t>Personsager</w:t>
            </w:r>
          </w:p>
        </w:tc>
        <w:tc>
          <w:tcPr>
            <w:tcW w:w="5984" w:type="dxa"/>
          </w:tcPr>
          <w:p w:rsidRPr="003D7313" w:rsidR="00706C2D" w:rsidP="003E59D3" w:rsidRDefault="00706C2D" w14:paraId="7F41F8BD" w14:textId="77777777">
            <w:pPr>
              <w:rPr>
                <w:b/>
                <w:sz w:val="24"/>
                <w:szCs w:val="24"/>
              </w:rPr>
            </w:pPr>
            <w:r w:rsidRPr="003D7313">
              <w:rPr>
                <w:b/>
                <w:sz w:val="24"/>
                <w:szCs w:val="24"/>
              </w:rPr>
              <w:t>Persondata der indhentes</w:t>
            </w:r>
          </w:p>
        </w:tc>
      </w:tr>
      <w:tr w:rsidR="00706C2D" w:rsidTr="00F17CDF" w14:paraId="6192D1C5" w14:textId="77777777">
        <w:tc>
          <w:tcPr>
            <w:tcW w:w="3794" w:type="dxa"/>
          </w:tcPr>
          <w:p w:rsidR="00706C2D" w:rsidP="003E59D3" w:rsidRDefault="00706C2D" w14:paraId="435D054E" w14:textId="77777777">
            <w:pPr>
              <w:rPr>
                <w:sz w:val="24"/>
                <w:szCs w:val="24"/>
              </w:rPr>
            </w:pPr>
            <w:r w:rsidRPr="00C848AE">
              <w:rPr>
                <w:sz w:val="24"/>
                <w:szCs w:val="24"/>
              </w:rPr>
              <w:t>Barsel</w:t>
            </w:r>
          </w:p>
        </w:tc>
        <w:tc>
          <w:tcPr>
            <w:tcW w:w="5984" w:type="dxa"/>
          </w:tcPr>
          <w:p w:rsidRPr="00B917EA" w:rsidR="00706C2D" w:rsidP="003E59D3" w:rsidRDefault="00706C2D" w14:paraId="62A1504F" w14:textId="77777777">
            <w:pPr>
              <w:rPr>
                <w:sz w:val="24"/>
                <w:szCs w:val="24"/>
              </w:rPr>
            </w:pPr>
            <w:r w:rsidRPr="00B917EA">
              <w:rPr>
                <w:sz w:val="24"/>
                <w:szCs w:val="24"/>
              </w:rPr>
              <w:t>Terminsdato, ønsker til orlovsafholdelsen, ferie, øvrige børn</w:t>
            </w:r>
          </w:p>
        </w:tc>
      </w:tr>
      <w:tr w:rsidR="00706C2D" w:rsidTr="00F17CDF" w14:paraId="04C4DCF0" w14:textId="77777777">
        <w:tc>
          <w:tcPr>
            <w:tcW w:w="3794" w:type="dxa"/>
          </w:tcPr>
          <w:p w:rsidR="00706C2D" w:rsidP="003E59D3" w:rsidRDefault="00706C2D" w14:paraId="5886620F" w14:textId="77777777">
            <w:pPr>
              <w:contextualSpacing/>
              <w:rPr>
                <w:sz w:val="24"/>
                <w:szCs w:val="24"/>
              </w:rPr>
            </w:pPr>
            <w:r w:rsidRPr="00C848AE">
              <w:rPr>
                <w:sz w:val="24"/>
                <w:szCs w:val="24"/>
              </w:rPr>
              <w:t xml:space="preserve">Efterløn og pension </w:t>
            </w:r>
          </w:p>
        </w:tc>
        <w:tc>
          <w:tcPr>
            <w:tcW w:w="5984" w:type="dxa"/>
          </w:tcPr>
          <w:p w:rsidRPr="00B917EA" w:rsidR="00706C2D" w:rsidP="003E59D3" w:rsidRDefault="00706C2D" w14:paraId="366CBE14" w14:textId="77777777">
            <w:pPr>
              <w:rPr>
                <w:sz w:val="24"/>
                <w:szCs w:val="24"/>
              </w:rPr>
            </w:pPr>
            <w:r>
              <w:rPr>
                <w:sz w:val="24"/>
                <w:szCs w:val="24"/>
              </w:rPr>
              <w:t xml:space="preserve">Pensionsoplysninger fra </w:t>
            </w:r>
            <w:r w:rsidRPr="003E59D3">
              <w:rPr>
                <w:sz w:val="24"/>
                <w:szCs w:val="24"/>
              </w:rPr>
              <w:t xml:space="preserve">Moderniseringsstyrelsen. </w:t>
            </w:r>
          </w:p>
        </w:tc>
      </w:tr>
      <w:tr w:rsidR="00706C2D" w:rsidTr="00F17CDF" w14:paraId="03EE9940" w14:textId="77777777">
        <w:tc>
          <w:tcPr>
            <w:tcW w:w="3794" w:type="dxa"/>
          </w:tcPr>
          <w:p w:rsidR="00706C2D" w:rsidP="003E59D3" w:rsidRDefault="00706C2D" w14:paraId="0F5C843C" w14:textId="77777777">
            <w:pPr>
              <w:rPr>
                <w:sz w:val="24"/>
                <w:szCs w:val="24"/>
              </w:rPr>
            </w:pPr>
            <w:r w:rsidRPr="00C848AE">
              <w:rPr>
                <w:sz w:val="24"/>
                <w:szCs w:val="24"/>
              </w:rPr>
              <w:t>Sygdom</w:t>
            </w:r>
          </w:p>
        </w:tc>
        <w:tc>
          <w:tcPr>
            <w:tcW w:w="5984" w:type="dxa"/>
          </w:tcPr>
          <w:p w:rsidRPr="00B917EA" w:rsidR="00706C2D" w:rsidP="003E59D3" w:rsidRDefault="00706C2D" w14:paraId="6B49A93E" w14:textId="77777777">
            <w:pPr>
              <w:rPr>
                <w:sz w:val="24"/>
                <w:szCs w:val="24"/>
              </w:rPr>
            </w:pPr>
            <w:r w:rsidRPr="00B917EA">
              <w:rPr>
                <w:sz w:val="24"/>
                <w:szCs w:val="24"/>
              </w:rPr>
              <w:t>Diagnose</w:t>
            </w:r>
          </w:p>
        </w:tc>
      </w:tr>
      <w:tr w:rsidR="00706C2D" w:rsidTr="00F17CDF" w14:paraId="02466773" w14:textId="77777777">
        <w:tc>
          <w:tcPr>
            <w:tcW w:w="3794" w:type="dxa"/>
          </w:tcPr>
          <w:p w:rsidR="00706C2D" w:rsidP="003E59D3" w:rsidRDefault="00706C2D" w14:paraId="7379EB1D" w14:textId="77777777">
            <w:pPr>
              <w:rPr>
                <w:sz w:val="24"/>
                <w:szCs w:val="24"/>
              </w:rPr>
            </w:pPr>
            <w:r w:rsidRPr="00C848AE">
              <w:rPr>
                <w:sz w:val="24"/>
                <w:szCs w:val="24"/>
              </w:rPr>
              <w:t>Arbejdsskader</w:t>
            </w:r>
          </w:p>
        </w:tc>
        <w:tc>
          <w:tcPr>
            <w:tcW w:w="5984" w:type="dxa"/>
          </w:tcPr>
          <w:p w:rsidRPr="00B917EA" w:rsidR="00706C2D" w:rsidP="003E59D3" w:rsidRDefault="00706C2D" w14:paraId="273DA096" w14:textId="77777777">
            <w:pPr>
              <w:rPr>
                <w:sz w:val="24"/>
                <w:szCs w:val="24"/>
              </w:rPr>
            </w:pPr>
            <w:r w:rsidRPr="00B917EA">
              <w:rPr>
                <w:sz w:val="24"/>
                <w:szCs w:val="24"/>
              </w:rPr>
              <w:t>Diagnose</w:t>
            </w:r>
          </w:p>
        </w:tc>
      </w:tr>
      <w:tr w:rsidR="00706C2D" w:rsidTr="00F17CDF" w14:paraId="13391D64" w14:textId="77777777">
        <w:tc>
          <w:tcPr>
            <w:tcW w:w="3794" w:type="dxa"/>
          </w:tcPr>
          <w:p w:rsidR="00706C2D" w:rsidP="003E59D3" w:rsidRDefault="00706C2D" w14:paraId="61FB48CB" w14:textId="77777777">
            <w:pPr>
              <w:rPr>
                <w:sz w:val="24"/>
                <w:szCs w:val="24"/>
              </w:rPr>
            </w:pPr>
            <w:r w:rsidRPr="00C848AE">
              <w:rPr>
                <w:sz w:val="24"/>
                <w:szCs w:val="24"/>
              </w:rPr>
              <w:t>Psykisk arbejdsmiljø, vold</w:t>
            </w:r>
          </w:p>
        </w:tc>
        <w:tc>
          <w:tcPr>
            <w:tcW w:w="5984" w:type="dxa"/>
          </w:tcPr>
          <w:p w:rsidRPr="00B917EA" w:rsidR="00706C2D" w:rsidP="003E59D3" w:rsidRDefault="00706C2D" w14:paraId="00247F6D" w14:textId="77777777">
            <w:pPr>
              <w:rPr>
                <w:sz w:val="24"/>
                <w:szCs w:val="24"/>
              </w:rPr>
            </w:pPr>
            <w:r w:rsidRPr="00B917EA">
              <w:rPr>
                <w:sz w:val="24"/>
                <w:szCs w:val="24"/>
              </w:rPr>
              <w:t>Diagnose</w:t>
            </w:r>
          </w:p>
        </w:tc>
      </w:tr>
      <w:tr w:rsidR="00706C2D" w:rsidTr="00F17CDF" w14:paraId="141CB76F" w14:textId="77777777">
        <w:tc>
          <w:tcPr>
            <w:tcW w:w="3794" w:type="dxa"/>
          </w:tcPr>
          <w:p w:rsidR="00706C2D" w:rsidP="003E59D3" w:rsidRDefault="00706C2D" w14:paraId="11293FED" w14:textId="77777777">
            <w:pPr>
              <w:contextualSpacing/>
              <w:rPr>
                <w:sz w:val="24"/>
                <w:szCs w:val="24"/>
              </w:rPr>
            </w:pPr>
            <w:r w:rsidRPr="00C848AE">
              <w:rPr>
                <w:sz w:val="24"/>
                <w:szCs w:val="24"/>
              </w:rPr>
              <w:t xml:space="preserve">Afskedigelse og bortvisning </w:t>
            </w:r>
          </w:p>
        </w:tc>
        <w:tc>
          <w:tcPr>
            <w:tcW w:w="5984" w:type="dxa"/>
          </w:tcPr>
          <w:p w:rsidRPr="007758C6" w:rsidR="00706C2D" w:rsidP="003E59D3" w:rsidRDefault="00301700" w14:paraId="76862A96" w14:textId="2F42AEC5">
            <w:pPr>
              <w:rPr>
                <w:sz w:val="24"/>
                <w:szCs w:val="24"/>
              </w:rPr>
            </w:pPr>
            <w:r w:rsidRPr="007758C6">
              <w:rPr>
                <w:sz w:val="24"/>
                <w:szCs w:val="24"/>
              </w:rPr>
              <w:t xml:space="preserve">Se listen under personoplysninger. </w:t>
            </w:r>
          </w:p>
        </w:tc>
      </w:tr>
      <w:tr w:rsidR="00706C2D" w:rsidTr="00F17CDF" w14:paraId="20BE934F" w14:textId="77777777">
        <w:tc>
          <w:tcPr>
            <w:tcW w:w="3794" w:type="dxa"/>
          </w:tcPr>
          <w:p w:rsidR="00706C2D" w:rsidP="003E59D3" w:rsidRDefault="00706C2D" w14:paraId="2CB5DB71" w14:textId="77777777">
            <w:pPr>
              <w:rPr>
                <w:sz w:val="24"/>
                <w:szCs w:val="24"/>
              </w:rPr>
            </w:pPr>
            <w:r w:rsidRPr="00C848AE">
              <w:rPr>
                <w:sz w:val="24"/>
                <w:szCs w:val="24"/>
              </w:rPr>
              <w:t>Fleksjob</w:t>
            </w:r>
          </w:p>
        </w:tc>
        <w:tc>
          <w:tcPr>
            <w:tcW w:w="5984" w:type="dxa"/>
          </w:tcPr>
          <w:p w:rsidRPr="00B917EA" w:rsidR="00706C2D" w:rsidP="003E59D3" w:rsidRDefault="00706C2D" w14:paraId="57B047C7" w14:textId="77777777">
            <w:pPr>
              <w:rPr>
                <w:sz w:val="24"/>
                <w:szCs w:val="24"/>
              </w:rPr>
            </w:pPr>
            <w:r w:rsidRPr="00B917EA">
              <w:rPr>
                <w:sz w:val="24"/>
                <w:szCs w:val="24"/>
              </w:rPr>
              <w:t>Diagnose</w:t>
            </w:r>
          </w:p>
        </w:tc>
      </w:tr>
      <w:tr w:rsidR="00706C2D" w:rsidTr="00F17CDF" w14:paraId="6813EB81" w14:textId="77777777">
        <w:tc>
          <w:tcPr>
            <w:tcW w:w="3794" w:type="dxa"/>
          </w:tcPr>
          <w:p w:rsidRPr="00C848AE" w:rsidR="00706C2D" w:rsidP="003E59D3" w:rsidRDefault="00706C2D" w14:paraId="4A25F466" w14:textId="77777777">
            <w:pPr>
              <w:rPr>
                <w:sz w:val="24"/>
                <w:szCs w:val="24"/>
              </w:rPr>
            </w:pPr>
            <w:r w:rsidRPr="00C848AE">
              <w:rPr>
                <w:sz w:val="24"/>
                <w:szCs w:val="24"/>
              </w:rPr>
              <w:t>Løntjek og lønforhandling for enkeltpersoner</w:t>
            </w:r>
          </w:p>
        </w:tc>
        <w:tc>
          <w:tcPr>
            <w:tcW w:w="5984" w:type="dxa"/>
          </w:tcPr>
          <w:p w:rsidRPr="00B917EA" w:rsidR="00706C2D" w:rsidP="003E59D3" w:rsidRDefault="00706C2D" w14:paraId="2D1DB776" w14:textId="77777777">
            <w:pPr>
              <w:rPr>
                <w:sz w:val="24"/>
                <w:szCs w:val="24"/>
              </w:rPr>
            </w:pPr>
            <w:r w:rsidRPr="00B917EA">
              <w:rPr>
                <w:sz w:val="24"/>
                <w:szCs w:val="24"/>
              </w:rPr>
              <w:t>Antal undervisningstimer, uddannelse, erfaring, kopi af lønseddel</w:t>
            </w:r>
          </w:p>
        </w:tc>
      </w:tr>
      <w:tr w:rsidR="00706C2D" w:rsidTr="00F17CDF" w14:paraId="625C84A4" w14:textId="77777777">
        <w:tc>
          <w:tcPr>
            <w:tcW w:w="3794" w:type="dxa"/>
          </w:tcPr>
          <w:p w:rsidRPr="00C848AE" w:rsidR="00706C2D" w:rsidP="003E59D3" w:rsidRDefault="00706C2D" w14:paraId="5F3E9232" w14:textId="77777777">
            <w:pPr>
              <w:rPr>
                <w:sz w:val="24"/>
                <w:szCs w:val="24"/>
              </w:rPr>
            </w:pPr>
          </w:p>
        </w:tc>
        <w:tc>
          <w:tcPr>
            <w:tcW w:w="5984" w:type="dxa"/>
          </w:tcPr>
          <w:p w:rsidR="00706C2D" w:rsidP="003E59D3" w:rsidRDefault="00706C2D" w14:paraId="7E7B7C4D" w14:textId="77777777">
            <w:pPr>
              <w:rPr>
                <w:i/>
                <w:sz w:val="24"/>
                <w:szCs w:val="24"/>
              </w:rPr>
            </w:pPr>
          </w:p>
        </w:tc>
      </w:tr>
      <w:tr w:rsidRPr="003D7313" w:rsidR="00706C2D" w:rsidTr="00F17CDF" w14:paraId="64EB6CEC" w14:textId="77777777">
        <w:tc>
          <w:tcPr>
            <w:tcW w:w="3794" w:type="dxa"/>
          </w:tcPr>
          <w:p w:rsidRPr="003D7313" w:rsidR="00706C2D" w:rsidP="003E59D3" w:rsidRDefault="00706C2D" w14:paraId="12596C5C" w14:textId="77777777">
            <w:pPr>
              <w:contextualSpacing/>
              <w:rPr>
                <w:b/>
                <w:sz w:val="24"/>
                <w:szCs w:val="24"/>
              </w:rPr>
            </w:pPr>
            <w:r w:rsidRPr="003D7313">
              <w:rPr>
                <w:b/>
                <w:sz w:val="24"/>
                <w:szCs w:val="24"/>
              </w:rPr>
              <w:t>Medlemssager</w:t>
            </w:r>
          </w:p>
        </w:tc>
        <w:tc>
          <w:tcPr>
            <w:tcW w:w="5984" w:type="dxa"/>
          </w:tcPr>
          <w:p w:rsidRPr="003D7313" w:rsidR="00706C2D" w:rsidP="003E59D3" w:rsidRDefault="00706C2D" w14:paraId="0B9EC4AA" w14:textId="77777777">
            <w:pPr>
              <w:contextualSpacing/>
              <w:rPr>
                <w:b/>
                <w:sz w:val="24"/>
                <w:szCs w:val="24"/>
              </w:rPr>
            </w:pPr>
            <w:r>
              <w:rPr>
                <w:b/>
                <w:sz w:val="24"/>
                <w:szCs w:val="24"/>
              </w:rPr>
              <w:t>P</w:t>
            </w:r>
            <w:r w:rsidRPr="003D7313">
              <w:rPr>
                <w:b/>
                <w:sz w:val="24"/>
                <w:szCs w:val="24"/>
              </w:rPr>
              <w:t>ersondata der indhentes</w:t>
            </w:r>
          </w:p>
        </w:tc>
      </w:tr>
      <w:tr w:rsidR="00706C2D" w:rsidTr="00F17CDF" w14:paraId="29B1E168" w14:textId="77777777">
        <w:tc>
          <w:tcPr>
            <w:tcW w:w="3794" w:type="dxa"/>
          </w:tcPr>
          <w:p w:rsidR="00706C2D" w:rsidP="003E59D3" w:rsidRDefault="00706C2D" w14:paraId="36BE784B" w14:textId="77777777">
            <w:pPr>
              <w:contextualSpacing/>
              <w:rPr>
                <w:sz w:val="24"/>
                <w:szCs w:val="24"/>
              </w:rPr>
            </w:pPr>
            <w:r w:rsidRPr="00C848AE">
              <w:rPr>
                <w:sz w:val="24"/>
                <w:szCs w:val="24"/>
              </w:rPr>
              <w:t>Overflytning fra en fraktion til en anden</w:t>
            </w:r>
          </w:p>
        </w:tc>
        <w:tc>
          <w:tcPr>
            <w:tcW w:w="5984" w:type="dxa"/>
          </w:tcPr>
          <w:p w:rsidR="00706C2D" w:rsidP="003E59D3" w:rsidRDefault="00706C2D" w14:paraId="4419B7ED" w14:textId="77777777">
            <w:pPr>
              <w:contextualSpacing/>
              <w:rPr>
                <w:sz w:val="24"/>
                <w:szCs w:val="24"/>
              </w:rPr>
            </w:pPr>
          </w:p>
        </w:tc>
      </w:tr>
      <w:tr w:rsidR="00706C2D" w:rsidTr="00F17CDF" w14:paraId="1AA15F34" w14:textId="77777777">
        <w:tc>
          <w:tcPr>
            <w:tcW w:w="3794" w:type="dxa"/>
          </w:tcPr>
          <w:p w:rsidR="00706C2D" w:rsidP="003E59D3" w:rsidRDefault="00706C2D" w14:paraId="2821123F" w14:textId="77777777">
            <w:pPr>
              <w:contextualSpacing/>
              <w:rPr>
                <w:sz w:val="24"/>
                <w:szCs w:val="24"/>
              </w:rPr>
            </w:pPr>
            <w:r w:rsidRPr="00C848AE">
              <w:rPr>
                <w:sz w:val="24"/>
                <w:szCs w:val="24"/>
              </w:rPr>
              <w:lastRenderedPageBreak/>
              <w:t>Opdatering af medlemsoplysninger i medlemssystemet</w:t>
            </w:r>
          </w:p>
        </w:tc>
        <w:tc>
          <w:tcPr>
            <w:tcW w:w="5984" w:type="dxa"/>
          </w:tcPr>
          <w:p w:rsidRPr="00B917EA" w:rsidR="00706C2D" w:rsidP="003E59D3" w:rsidRDefault="00706C2D" w14:paraId="17C5CEF6" w14:textId="77777777">
            <w:pPr>
              <w:contextualSpacing/>
              <w:rPr>
                <w:sz w:val="24"/>
                <w:szCs w:val="24"/>
              </w:rPr>
            </w:pPr>
            <w:r w:rsidRPr="00B917EA">
              <w:rPr>
                <w:sz w:val="24"/>
                <w:szCs w:val="24"/>
              </w:rPr>
              <w:t>Navn, adresse, CPR-nummer, mailadresse, ansættelsessted, ansættelsesforhold, fraktion og anciennitet</w:t>
            </w:r>
          </w:p>
        </w:tc>
      </w:tr>
      <w:tr w:rsidR="00706C2D" w:rsidTr="00F17CDF" w14:paraId="074D0924" w14:textId="77777777">
        <w:tc>
          <w:tcPr>
            <w:tcW w:w="3794" w:type="dxa"/>
          </w:tcPr>
          <w:p w:rsidR="00706C2D" w:rsidP="003E59D3" w:rsidRDefault="00706C2D" w14:paraId="3BCE0B55" w14:textId="77777777">
            <w:pPr>
              <w:contextualSpacing/>
              <w:rPr>
                <w:sz w:val="24"/>
                <w:szCs w:val="24"/>
              </w:rPr>
            </w:pPr>
            <w:r w:rsidRPr="00C848AE">
              <w:rPr>
                <w:sz w:val="24"/>
                <w:szCs w:val="24"/>
              </w:rPr>
              <w:t>Lønaftaler</w:t>
            </w:r>
            <w:r>
              <w:rPr>
                <w:sz w:val="24"/>
                <w:szCs w:val="24"/>
              </w:rPr>
              <w:t xml:space="preserve"> for enkelte personer</w:t>
            </w:r>
          </w:p>
        </w:tc>
        <w:tc>
          <w:tcPr>
            <w:tcW w:w="5984" w:type="dxa"/>
          </w:tcPr>
          <w:p w:rsidRPr="00B917EA" w:rsidR="00706C2D" w:rsidP="003E59D3" w:rsidRDefault="00706C2D" w14:paraId="6A95939E" w14:textId="77777777">
            <w:pPr>
              <w:contextualSpacing/>
              <w:rPr>
                <w:sz w:val="24"/>
                <w:szCs w:val="24"/>
              </w:rPr>
            </w:pPr>
            <w:r w:rsidRPr="00B917EA">
              <w:rPr>
                <w:sz w:val="24"/>
                <w:szCs w:val="24"/>
              </w:rPr>
              <w:t>Ansættelsesgrad, medarbejdernummer, uddannelse</w:t>
            </w:r>
          </w:p>
        </w:tc>
      </w:tr>
      <w:tr w:rsidR="00706C2D" w:rsidTr="00F17CDF" w14:paraId="6D190395" w14:textId="77777777">
        <w:tc>
          <w:tcPr>
            <w:tcW w:w="3794" w:type="dxa"/>
          </w:tcPr>
          <w:p w:rsidR="00706C2D" w:rsidP="003E59D3" w:rsidRDefault="00706C2D" w14:paraId="31645D68" w14:textId="77777777">
            <w:pPr>
              <w:contextualSpacing/>
              <w:rPr>
                <w:sz w:val="24"/>
                <w:szCs w:val="24"/>
              </w:rPr>
            </w:pPr>
            <w:r w:rsidRPr="00C848AE">
              <w:rPr>
                <w:sz w:val="24"/>
                <w:szCs w:val="24"/>
              </w:rPr>
              <w:t>Lønforhandlinger for en gruppe af personer</w:t>
            </w:r>
          </w:p>
        </w:tc>
        <w:tc>
          <w:tcPr>
            <w:tcW w:w="5984" w:type="dxa"/>
          </w:tcPr>
          <w:p w:rsidRPr="00B917EA" w:rsidR="00706C2D" w:rsidP="003E59D3" w:rsidRDefault="00706C2D" w14:paraId="72602284" w14:textId="77777777">
            <w:pPr>
              <w:contextualSpacing/>
              <w:rPr>
                <w:sz w:val="24"/>
                <w:szCs w:val="24"/>
              </w:rPr>
            </w:pPr>
            <w:r w:rsidRPr="00B917EA">
              <w:rPr>
                <w:sz w:val="24"/>
                <w:szCs w:val="24"/>
              </w:rPr>
              <w:t>Ansættelsesgrad, antal undervisningstimer, uddannelse, erfaring, kopi af lønseddel</w:t>
            </w:r>
          </w:p>
        </w:tc>
      </w:tr>
    </w:tbl>
    <w:p w:rsidRPr="00C848AE" w:rsidR="00706C2D" w:rsidP="003E59D3" w:rsidRDefault="00706C2D" w14:paraId="73AB5F0A" w14:textId="77777777">
      <w:pPr>
        <w:pStyle w:val="Overskrift1"/>
      </w:pPr>
      <w:bookmarkStart w:name="_Toc93992872" w:id="2"/>
      <w:r w:rsidRPr="00C848AE">
        <w:t>Beskrivelse af hvilke personer der har adgang til data</w:t>
      </w:r>
      <w:bookmarkEnd w:id="2"/>
    </w:p>
    <w:p w:rsidRPr="00C848AE" w:rsidR="00706C2D" w:rsidP="003E59D3" w:rsidRDefault="00FD4F07" w14:paraId="106A02D7" w14:textId="77777777">
      <w:pPr>
        <w:pStyle w:val="Undertitel"/>
        <w:spacing w:after="0"/>
      </w:pPr>
      <w:r>
        <w:t>O</w:t>
      </w:r>
      <w:r w:rsidRPr="00C848AE" w:rsidR="00706C2D">
        <w:t>-drevet.</w:t>
      </w:r>
    </w:p>
    <w:p w:rsidRPr="00777F66" w:rsidR="00706C2D" w:rsidP="003E59D3" w:rsidRDefault="00706C2D" w14:paraId="4DFB9D7D" w14:textId="0B58CB4C">
      <w:pPr>
        <w:spacing w:after="0"/>
        <w:rPr>
          <w:sz w:val="24"/>
          <w:szCs w:val="24"/>
        </w:rPr>
      </w:pPr>
      <w:r w:rsidRPr="00777F66">
        <w:rPr>
          <w:sz w:val="24"/>
          <w:szCs w:val="24"/>
        </w:rPr>
        <w:t xml:space="preserve">Formand, næstformand, sekretær og </w:t>
      </w:r>
      <w:r w:rsidR="006767FC">
        <w:rPr>
          <w:sz w:val="24"/>
          <w:szCs w:val="24"/>
        </w:rPr>
        <w:t>sagsbehandler/</w:t>
      </w:r>
      <w:r w:rsidRPr="00777F66">
        <w:rPr>
          <w:sz w:val="24"/>
          <w:szCs w:val="24"/>
        </w:rPr>
        <w:t>kasserer</w:t>
      </w:r>
      <w:r w:rsidRPr="00777F66" w:rsidR="00FD4F07">
        <w:rPr>
          <w:sz w:val="24"/>
          <w:szCs w:val="24"/>
        </w:rPr>
        <w:t xml:space="preserve"> har adgang til O</w:t>
      </w:r>
      <w:r w:rsidRPr="00777F66">
        <w:rPr>
          <w:sz w:val="24"/>
          <w:szCs w:val="24"/>
        </w:rPr>
        <w:t xml:space="preserve">-drevet. </w:t>
      </w:r>
      <w:r w:rsidRPr="00777F66" w:rsidR="00FD4F07">
        <w:rPr>
          <w:sz w:val="24"/>
          <w:szCs w:val="24"/>
        </w:rPr>
        <w:t>På O-drevet ligger sager fra november 2018 og bagud. Formålet med adgangen er</w:t>
      </w:r>
      <w:r w:rsidRPr="00777F66" w:rsidR="00255152">
        <w:rPr>
          <w:sz w:val="24"/>
          <w:szCs w:val="24"/>
        </w:rPr>
        <w:t>,</w:t>
      </w:r>
      <w:r w:rsidRPr="00777F66" w:rsidR="00FD4F07">
        <w:rPr>
          <w:sz w:val="24"/>
          <w:szCs w:val="24"/>
        </w:rPr>
        <w:t xml:space="preserve"> at alle involverede parter på kredskontoret kan finde de gamle sager, hvis det skulle være nødvendigt i en sagsbehandling. </w:t>
      </w:r>
    </w:p>
    <w:p w:rsidR="00FD4F07" w:rsidP="003E59D3" w:rsidRDefault="00FD4F07" w14:paraId="48D5A4C5" w14:textId="77777777">
      <w:pPr>
        <w:spacing w:after="0"/>
        <w:rPr>
          <w:sz w:val="24"/>
          <w:szCs w:val="24"/>
        </w:rPr>
      </w:pPr>
    </w:p>
    <w:p w:rsidRPr="00C848AE" w:rsidR="00FD4F07" w:rsidP="003E59D3" w:rsidRDefault="00FD4F07" w14:paraId="471EE3AC" w14:textId="77777777">
      <w:pPr>
        <w:pStyle w:val="Undertitel"/>
        <w:spacing w:after="0"/>
      </w:pPr>
      <w:r>
        <w:t>Docunote</w:t>
      </w:r>
      <w:r w:rsidRPr="00C848AE">
        <w:t>.</w:t>
      </w:r>
    </w:p>
    <w:p w:rsidR="00FD4F07" w:rsidP="003E59D3" w:rsidRDefault="00FD4F07" w14:paraId="0711099E" w14:textId="5D6BB9B8">
      <w:pPr>
        <w:spacing w:after="0"/>
        <w:rPr>
          <w:sz w:val="24"/>
          <w:szCs w:val="24"/>
        </w:rPr>
      </w:pPr>
      <w:r>
        <w:rPr>
          <w:sz w:val="24"/>
          <w:szCs w:val="24"/>
        </w:rPr>
        <w:t>F</w:t>
      </w:r>
      <w:r w:rsidRPr="00C848AE">
        <w:rPr>
          <w:sz w:val="24"/>
          <w:szCs w:val="24"/>
        </w:rPr>
        <w:t xml:space="preserve">ormand, </w:t>
      </w:r>
      <w:r>
        <w:rPr>
          <w:sz w:val="24"/>
          <w:szCs w:val="24"/>
        </w:rPr>
        <w:t>næstformand</w:t>
      </w:r>
      <w:r w:rsidRPr="00C848AE">
        <w:rPr>
          <w:sz w:val="24"/>
          <w:szCs w:val="24"/>
        </w:rPr>
        <w:t xml:space="preserve">, sekretær og </w:t>
      </w:r>
      <w:r w:rsidR="006767FC">
        <w:rPr>
          <w:sz w:val="24"/>
          <w:szCs w:val="24"/>
        </w:rPr>
        <w:t>sagsbehandler/</w:t>
      </w:r>
      <w:r w:rsidRPr="00777F66" w:rsidR="006767FC">
        <w:rPr>
          <w:sz w:val="24"/>
          <w:szCs w:val="24"/>
        </w:rPr>
        <w:t xml:space="preserve">kasserer </w:t>
      </w:r>
      <w:r>
        <w:rPr>
          <w:sz w:val="24"/>
          <w:szCs w:val="24"/>
        </w:rPr>
        <w:t>har adgang til Docunote</w:t>
      </w:r>
      <w:r w:rsidRPr="00C848AE">
        <w:rPr>
          <w:sz w:val="24"/>
          <w:szCs w:val="24"/>
        </w:rPr>
        <w:t xml:space="preserve">. Formålet med arkivering </w:t>
      </w:r>
      <w:r>
        <w:rPr>
          <w:sz w:val="24"/>
          <w:szCs w:val="24"/>
        </w:rPr>
        <w:t>Docunote</w:t>
      </w:r>
      <w:r w:rsidRPr="00C848AE">
        <w:rPr>
          <w:sz w:val="24"/>
          <w:szCs w:val="24"/>
        </w:rPr>
        <w:t xml:space="preserve"> er at sikre, at al kommunikation og sagsbehandling på det enkelte medlem registreres og gemmes med dato-angivelse med henblik på en kontinuerlig og grundig sagsbehandling. Ved at arkivere alt</w:t>
      </w:r>
      <w:r w:rsidR="00255152">
        <w:rPr>
          <w:sz w:val="24"/>
          <w:szCs w:val="24"/>
        </w:rPr>
        <w:t>,</w:t>
      </w:r>
      <w:r w:rsidRPr="00C848AE">
        <w:rPr>
          <w:sz w:val="24"/>
          <w:szCs w:val="24"/>
        </w:rPr>
        <w:t xml:space="preserve"> der vedrører en person samme sted, kan alle involverede parter på kredskontoret følge og behandle sagen.</w:t>
      </w:r>
      <w:r>
        <w:rPr>
          <w:sz w:val="24"/>
          <w:szCs w:val="24"/>
        </w:rPr>
        <w:t xml:space="preserve"> </w:t>
      </w:r>
    </w:p>
    <w:p w:rsidR="00FD4F07" w:rsidP="003E59D3" w:rsidRDefault="00FD4F07" w14:paraId="33AA947E" w14:textId="77777777">
      <w:pPr>
        <w:spacing w:after="0"/>
        <w:rPr>
          <w:sz w:val="24"/>
          <w:szCs w:val="24"/>
        </w:rPr>
      </w:pPr>
    </w:p>
    <w:p w:rsidRPr="00C848AE" w:rsidR="00706C2D" w:rsidP="003E59D3" w:rsidRDefault="00706C2D" w14:paraId="320F720D" w14:textId="77777777">
      <w:pPr>
        <w:pStyle w:val="Undertitel"/>
        <w:spacing w:after="0"/>
      </w:pPr>
      <w:r w:rsidRPr="00C848AE">
        <w:t>Kontoret.</w:t>
      </w:r>
    </w:p>
    <w:p w:rsidRPr="00C848AE" w:rsidR="00706C2D" w:rsidP="003E59D3" w:rsidRDefault="00706C2D" w14:paraId="1597331E" w14:textId="1C2A8EA8">
      <w:pPr>
        <w:spacing w:after="0"/>
        <w:rPr>
          <w:sz w:val="24"/>
          <w:szCs w:val="24"/>
        </w:rPr>
      </w:pPr>
      <w:r>
        <w:rPr>
          <w:sz w:val="24"/>
          <w:szCs w:val="24"/>
        </w:rPr>
        <w:t>P</w:t>
      </w:r>
      <w:r w:rsidRPr="00C848AE">
        <w:rPr>
          <w:sz w:val="24"/>
          <w:szCs w:val="24"/>
        </w:rPr>
        <w:t xml:space="preserve">ersoner med nøgle </w:t>
      </w:r>
      <w:r>
        <w:rPr>
          <w:sz w:val="24"/>
          <w:szCs w:val="24"/>
        </w:rPr>
        <w:t>har a</w:t>
      </w:r>
      <w:r w:rsidRPr="00C848AE">
        <w:rPr>
          <w:sz w:val="24"/>
          <w:szCs w:val="24"/>
        </w:rPr>
        <w:t xml:space="preserve">dgang til kontoret. Nøgle udleveres til formand, næstformand, </w:t>
      </w:r>
      <w:r w:rsidR="006767FC">
        <w:rPr>
          <w:sz w:val="24"/>
          <w:szCs w:val="24"/>
        </w:rPr>
        <w:t>sagsbehandler/</w:t>
      </w:r>
      <w:r w:rsidRPr="00777F66" w:rsidR="006767FC">
        <w:rPr>
          <w:sz w:val="24"/>
          <w:szCs w:val="24"/>
        </w:rPr>
        <w:t>kasserer</w:t>
      </w:r>
      <w:r>
        <w:rPr>
          <w:sz w:val="24"/>
          <w:szCs w:val="24"/>
        </w:rPr>
        <w:t xml:space="preserve">, </w:t>
      </w:r>
      <w:r w:rsidRPr="00C848AE">
        <w:rPr>
          <w:sz w:val="24"/>
          <w:szCs w:val="24"/>
        </w:rPr>
        <w:t xml:space="preserve">sekretær og </w:t>
      </w:r>
      <w:r>
        <w:rPr>
          <w:sz w:val="24"/>
          <w:szCs w:val="24"/>
        </w:rPr>
        <w:t>rengøring</w:t>
      </w:r>
      <w:r w:rsidRPr="00C848AE">
        <w:rPr>
          <w:sz w:val="24"/>
          <w:szCs w:val="24"/>
        </w:rPr>
        <w:t>.</w:t>
      </w:r>
      <w:r>
        <w:rPr>
          <w:sz w:val="24"/>
          <w:szCs w:val="24"/>
        </w:rPr>
        <w:t xml:space="preserve"> I særlige tilfælde kan der udlånes en nøgle til eks. DLF/A, som afholder </w:t>
      </w:r>
      <w:r w:rsidR="006767FC">
        <w:rPr>
          <w:sz w:val="24"/>
          <w:szCs w:val="24"/>
        </w:rPr>
        <w:t>samtaler</w:t>
      </w:r>
      <w:r>
        <w:rPr>
          <w:sz w:val="24"/>
          <w:szCs w:val="24"/>
        </w:rPr>
        <w:t xml:space="preserve"> i lokalerne samt til fraktion 4 formanden. </w:t>
      </w:r>
    </w:p>
    <w:p w:rsidRPr="00C848AE" w:rsidR="00706C2D" w:rsidP="003E59D3" w:rsidRDefault="00706C2D" w14:paraId="6490C9EE" w14:textId="77777777">
      <w:pPr>
        <w:spacing w:after="0"/>
        <w:rPr>
          <w:sz w:val="24"/>
          <w:szCs w:val="24"/>
        </w:rPr>
      </w:pPr>
      <w:r w:rsidRPr="00C848AE">
        <w:rPr>
          <w:sz w:val="24"/>
          <w:szCs w:val="24"/>
        </w:rPr>
        <w:t xml:space="preserve">Det fysiske arkiv på kontoret er placeret på </w:t>
      </w:r>
      <w:r>
        <w:rPr>
          <w:sz w:val="24"/>
          <w:szCs w:val="24"/>
        </w:rPr>
        <w:t>formandens</w:t>
      </w:r>
      <w:r w:rsidRPr="00C848AE">
        <w:rPr>
          <w:sz w:val="24"/>
          <w:szCs w:val="24"/>
        </w:rPr>
        <w:t xml:space="preserve"> kontor. Arkivet er aflåst med nøgle, som for</w:t>
      </w:r>
      <w:r>
        <w:rPr>
          <w:sz w:val="24"/>
          <w:szCs w:val="24"/>
        </w:rPr>
        <w:t>mand, næstformand</w:t>
      </w:r>
      <w:r w:rsidR="003E6411">
        <w:rPr>
          <w:sz w:val="24"/>
          <w:szCs w:val="24"/>
        </w:rPr>
        <w:t>,</w:t>
      </w:r>
      <w:r>
        <w:rPr>
          <w:sz w:val="24"/>
          <w:szCs w:val="24"/>
        </w:rPr>
        <w:t xml:space="preserve"> </w:t>
      </w:r>
      <w:r w:rsidRPr="00C848AE" w:rsidR="003E6411">
        <w:rPr>
          <w:sz w:val="24"/>
          <w:szCs w:val="24"/>
        </w:rPr>
        <w:t xml:space="preserve">sekretær </w:t>
      </w:r>
      <w:r w:rsidRPr="00C848AE">
        <w:rPr>
          <w:sz w:val="24"/>
          <w:szCs w:val="24"/>
        </w:rPr>
        <w:t>og</w:t>
      </w:r>
      <w:r w:rsidR="003E6411">
        <w:rPr>
          <w:sz w:val="24"/>
          <w:szCs w:val="24"/>
        </w:rPr>
        <w:t xml:space="preserve"> kasserer</w:t>
      </w:r>
      <w:r w:rsidRPr="00C848AE">
        <w:rPr>
          <w:sz w:val="24"/>
          <w:szCs w:val="24"/>
        </w:rPr>
        <w:t xml:space="preserve"> har adgang til.</w:t>
      </w:r>
    </w:p>
    <w:p w:rsidRPr="00C848AE" w:rsidR="00706C2D" w:rsidP="003E59D3" w:rsidRDefault="00706C2D" w14:paraId="219FACF8" w14:textId="77777777">
      <w:pPr>
        <w:spacing w:after="0"/>
        <w:rPr>
          <w:sz w:val="24"/>
          <w:szCs w:val="24"/>
          <w:u w:val="single"/>
        </w:rPr>
      </w:pPr>
    </w:p>
    <w:p w:rsidRPr="00C848AE" w:rsidR="00706C2D" w:rsidP="003E59D3" w:rsidRDefault="00706C2D" w14:paraId="05BB6317" w14:textId="77777777">
      <w:pPr>
        <w:pStyle w:val="Undertitel"/>
        <w:spacing w:after="0"/>
      </w:pPr>
      <w:r w:rsidRPr="00C848AE">
        <w:t>Medlemssystemet.</w:t>
      </w:r>
    </w:p>
    <w:p w:rsidRPr="00C848AE" w:rsidR="00706C2D" w:rsidP="003E59D3" w:rsidRDefault="00706C2D" w14:paraId="00D5174A" w14:textId="11314D1A">
      <w:pPr>
        <w:spacing w:after="0"/>
        <w:rPr>
          <w:sz w:val="24"/>
          <w:szCs w:val="24"/>
        </w:rPr>
      </w:pPr>
      <w:r>
        <w:rPr>
          <w:sz w:val="24"/>
          <w:szCs w:val="24"/>
        </w:rPr>
        <w:t xml:space="preserve">Formand, næstformand, </w:t>
      </w:r>
      <w:r w:rsidR="006767FC">
        <w:rPr>
          <w:sz w:val="24"/>
          <w:szCs w:val="24"/>
        </w:rPr>
        <w:t>sagsbehandler/</w:t>
      </w:r>
      <w:r w:rsidRPr="00777F66" w:rsidR="006767FC">
        <w:rPr>
          <w:sz w:val="24"/>
          <w:szCs w:val="24"/>
        </w:rPr>
        <w:t>kasserer</w:t>
      </w:r>
      <w:r>
        <w:rPr>
          <w:sz w:val="24"/>
          <w:szCs w:val="24"/>
        </w:rPr>
        <w:t>, sekretær</w:t>
      </w:r>
      <w:r w:rsidRPr="00C848AE">
        <w:rPr>
          <w:sz w:val="24"/>
          <w:szCs w:val="24"/>
        </w:rPr>
        <w:t xml:space="preserve"> </w:t>
      </w:r>
      <w:r>
        <w:rPr>
          <w:sz w:val="24"/>
          <w:szCs w:val="24"/>
        </w:rPr>
        <w:t>har a</w:t>
      </w:r>
      <w:r w:rsidRPr="00C848AE">
        <w:rPr>
          <w:sz w:val="24"/>
          <w:szCs w:val="24"/>
        </w:rPr>
        <w:t>dgang til medlemssystemet.</w:t>
      </w:r>
      <w:r w:rsidR="00FD4F07">
        <w:rPr>
          <w:sz w:val="24"/>
          <w:szCs w:val="24"/>
        </w:rPr>
        <w:t xml:space="preserve"> Dette system er sikret dobbelt – med kode til computerne og med kode til medlemssystemet. </w:t>
      </w:r>
    </w:p>
    <w:p w:rsidRPr="00C848AE" w:rsidR="00FD4F07" w:rsidP="003E59D3" w:rsidRDefault="00FD4F07" w14:paraId="09EB32A0" w14:textId="77777777">
      <w:pPr>
        <w:spacing w:after="0"/>
        <w:rPr>
          <w:sz w:val="24"/>
          <w:szCs w:val="24"/>
          <w:u w:val="single"/>
        </w:rPr>
      </w:pPr>
    </w:p>
    <w:p w:rsidRPr="00C848AE" w:rsidR="00706C2D" w:rsidP="003E59D3" w:rsidRDefault="00706C2D" w14:paraId="1F01D535" w14:textId="77777777">
      <w:pPr>
        <w:pStyle w:val="Undertitel"/>
        <w:spacing w:after="0"/>
      </w:pPr>
      <w:r w:rsidRPr="00C848AE">
        <w:t>Outlook.</w:t>
      </w:r>
    </w:p>
    <w:p w:rsidR="00706C2D" w:rsidP="003E59D3" w:rsidRDefault="00706C2D" w14:paraId="245D1042" w14:textId="6FD40F8E">
      <w:pPr>
        <w:spacing w:after="0"/>
        <w:rPr>
          <w:sz w:val="24"/>
          <w:szCs w:val="24"/>
        </w:rPr>
      </w:pPr>
      <w:r>
        <w:rPr>
          <w:sz w:val="24"/>
          <w:szCs w:val="24"/>
        </w:rPr>
        <w:t>F</w:t>
      </w:r>
      <w:r w:rsidRPr="00C848AE">
        <w:rPr>
          <w:sz w:val="24"/>
          <w:szCs w:val="24"/>
        </w:rPr>
        <w:t xml:space="preserve">ormand, </w:t>
      </w:r>
      <w:r>
        <w:rPr>
          <w:sz w:val="24"/>
          <w:szCs w:val="24"/>
        </w:rPr>
        <w:t xml:space="preserve">næstformand, </w:t>
      </w:r>
      <w:r w:rsidR="006767FC">
        <w:rPr>
          <w:sz w:val="24"/>
          <w:szCs w:val="24"/>
        </w:rPr>
        <w:t>sagsbehandler/</w:t>
      </w:r>
      <w:r w:rsidRPr="00777F66" w:rsidR="006767FC">
        <w:rPr>
          <w:sz w:val="24"/>
          <w:szCs w:val="24"/>
        </w:rPr>
        <w:t>kasserer</w:t>
      </w:r>
      <w:r w:rsidRPr="00C848AE" w:rsidR="006767FC">
        <w:rPr>
          <w:sz w:val="24"/>
          <w:szCs w:val="24"/>
        </w:rPr>
        <w:t xml:space="preserve"> </w:t>
      </w:r>
      <w:r w:rsidRPr="00C848AE">
        <w:rPr>
          <w:sz w:val="24"/>
          <w:szCs w:val="24"/>
        </w:rPr>
        <w:t>og sekre</w:t>
      </w:r>
      <w:r>
        <w:rPr>
          <w:sz w:val="24"/>
          <w:szCs w:val="24"/>
        </w:rPr>
        <w:t>tær har a</w:t>
      </w:r>
      <w:r w:rsidRPr="00C848AE">
        <w:rPr>
          <w:sz w:val="24"/>
          <w:szCs w:val="24"/>
        </w:rPr>
        <w:t>dgang til at læse hovedpostkassen for kreds 13</w:t>
      </w:r>
      <w:r>
        <w:rPr>
          <w:sz w:val="24"/>
          <w:szCs w:val="24"/>
        </w:rPr>
        <w:t>2.</w:t>
      </w:r>
    </w:p>
    <w:p w:rsidR="00706C2D" w:rsidP="003E59D3" w:rsidRDefault="00706C2D" w14:paraId="21458670" w14:textId="19687865">
      <w:pPr>
        <w:spacing w:after="0"/>
        <w:rPr>
          <w:sz w:val="24"/>
          <w:szCs w:val="24"/>
        </w:rPr>
      </w:pPr>
      <w:r w:rsidRPr="00C848AE">
        <w:rPr>
          <w:sz w:val="24"/>
          <w:szCs w:val="24"/>
        </w:rPr>
        <w:t xml:space="preserve">Outlook bruges som kommunikation internt såvel som eksternt. </w:t>
      </w:r>
      <w:r w:rsidR="00045D8A">
        <w:rPr>
          <w:sz w:val="24"/>
          <w:szCs w:val="24"/>
        </w:rPr>
        <w:t>Al</w:t>
      </w:r>
      <w:r w:rsidRPr="00B005D9">
        <w:rPr>
          <w:sz w:val="24"/>
          <w:szCs w:val="24"/>
        </w:rPr>
        <w:t xml:space="preserve"> </w:t>
      </w:r>
      <w:r w:rsidRPr="00B005D9" w:rsidR="006767FC">
        <w:rPr>
          <w:sz w:val="24"/>
          <w:szCs w:val="24"/>
        </w:rPr>
        <w:t>mailkorrespondance</w:t>
      </w:r>
      <w:r w:rsidRPr="00B005D9">
        <w:rPr>
          <w:sz w:val="24"/>
          <w:szCs w:val="24"/>
        </w:rPr>
        <w:t xml:space="preserve">, der skal gemmes, </w:t>
      </w:r>
      <w:r>
        <w:rPr>
          <w:sz w:val="24"/>
          <w:szCs w:val="24"/>
        </w:rPr>
        <w:t>flyttes</w:t>
      </w:r>
      <w:r w:rsidRPr="00B005D9">
        <w:rPr>
          <w:sz w:val="24"/>
          <w:szCs w:val="24"/>
        </w:rPr>
        <w:t xml:space="preserve"> og arkiveres </w:t>
      </w:r>
      <w:r w:rsidR="00045D8A">
        <w:rPr>
          <w:sz w:val="24"/>
          <w:szCs w:val="24"/>
        </w:rPr>
        <w:t>flyttes</w:t>
      </w:r>
      <w:r w:rsidR="00FD4F07">
        <w:rPr>
          <w:sz w:val="24"/>
          <w:szCs w:val="24"/>
        </w:rPr>
        <w:t xml:space="preserve"> i</w:t>
      </w:r>
      <w:r w:rsidRPr="00B005D9">
        <w:rPr>
          <w:sz w:val="24"/>
          <w:szCs w:val="24"/>
        </w:rPr>
        <w:t xml:space="preserve"> Docunote. Mailen slettes med det samme fra Outlook</w:t>
      </w:r>
      <w:r>
        <w:rPr>
          <w:sz w:val="24"/>
          <w:szCs w:val="24"/>
        </w:rPr>
        <w:t xml:space="preserve">. </w:t>
      </w:r>
    </w:p>
    <w:p w:rsidR="00706C2D" w:rsidP="003E59D3" w:rsidRDefault="00706C2D" w14:paraId="03433957" w14:textId="0A89D3FE">
      <w:pPr>
        <w:spacing w:after="0"/>
        <w:rPr>
          <w:sz w:val="24"/>
          <w:szCs w:val="24"/>
        </w:rPr>
      </w:pPr>
      <w:r>
        <w:rPr>
          <w:sz w:val="24"/>
          <w:szCs w:val="24"/>
        </w:rPr>
        <w:t>Ved mails vedr. afsked er der følgende procedure, da det skal registreres både i sekretærens arkiv samt i personsagen: Der markeres med en farve og sættes et flag, når en handling er sket. Eks. Sekretær markerer med farve og sætte et flag, når mailen er gemt i dennes system. Formand</w:t>
      </w:r>
      <w:r w:rsidR="006767FC">
        <w:rPr>
          <w:sz w:val="24"/>
          <w:szCs w:val="24"/>
        </w:rPr>
        <w:t xml:space="preserve">, </w:t>
      </w:r>
      <w:r>
        <w:rPr>
          <w:sz w:val="24"/>
          <w:szCs w:val="24"/>
        </w:rPr>
        <w:t>næstformand</w:t>
      </w:r>
      <w:r w:rsidR="006767FC">
        <w:rPr>
          <w:sz w:val="24"/>
          <w:szCs w:val="24"/>
        </w:rPr>
        <w:t xml:space="preserve">, </w:t>
      </w:r>
      <w:r w:rsidR="006767FC">
        <w:rPr>
          <w:sz w:val="24"/>
          <w:szCs w:val="24"/>
        </w:rPr>
        <w:t>sagsbehandler/</w:t>
      </w:r>
      <w:r w:rsidRPr="00777F66" w:rsidR="006767FC">
        <w:rPr>
          <w:sz w:val="24"/>
          <w:szCs w:val="24"/>
        </w:rPr>
        <w:t>kasserer</w:t>
      </w:r>
      <w:r w:rsidR="006767FC">
        <w:rPr>
          <w:sz w:val="24"/>
          <w:szCs w:val="24"/>
        </w:rPr>
        <w:t xml:space="preserve"> </w:t>
      </w:r>
      <w:r>
        <w:rPr>
          <w:sz w:val="24"/>
          <w:szCs w:val="24"/>
        </w:rPr>
        <w:t xml:space="preserve">flytter mailen over i personsagen, og herefter slettes mailen. </w:t>
      </w:r>
    </w:p>
    <w:p w:rsidRPr="007758C6" w:rsidR="004333A4" w:rsidP="007758C6" w:rsidRDefault="004333A4" w14:paraId="5E6CDD41" w14:textId="0E9372C1">
      <w:pPr>
        <w:pStyle w:val="Overskrift1"/>
      </w:pPr>
      <w:bookmarkStart w:name="_Toc93992873" w:id="3"/>
      <w:r w:rsidRPr="007758C6">
        <w:lastRenderedPageBreak/>
        <w:t>Tillidsvalgte, der ikke arbejder på Kredskontoret.</w:t>
      </w:r>
      <w:bookmarkEnd w:id="3"/>
    </w:p>
    <w:p w:rsidRPr="007758C6" w:rsidR="004333A4" w:rsidP="003E59D3" w:rsidRDefault="004333A4" w14:paraId="62F26B77" w14:textId="3548DF0F">
      <w:pPr>
        <w:spacing w:after="0"/>
        <w:rPr>
          <w:sz w:val="24"/>
          <w:szCs w:val="24"/>
        </w:rPr>
      </w:pPr>
      <w:r w:rsidRPr="007758C6">
        <w:rPr>
          <w:sz w:val="24"/>
          <w:szCs w:val="24"/>
        </w:rPr>
        <w:t xml:space="preserve">For de tillidsvalgte, der ikke arbejder på kredskontoret og </w:t>
      </w:r>
      <w:r w:rsidRPr="007758C6" w:rsidR="00EC782A">
        <w:rPr>
          <w:sz w:val="24"/>
          <w:szCs w:val="24"/>
        </w:rPr>
        <w:t xml:space="preserve">ikke </w:t>
      </w:r>
      <w:r w:rsidRPr="007758C6">
        <w:rPr>
          <w:sz w:val="24"/>
          <w:szCs w:val="24"/>
        </w:rPr>
        <w:t>har adgang til Outlook</w:t>
      </w:r>
      <w:r w:rsidRPr="007758C6" w:rsidR="00011514">
        <w:rPr>
          <w:sz w:val="24"/>
          <w:szCs w:val="24"/>
        </w:rPr>
        <w:t xml:space="preserve"> og Docunote</w:t>
      </w:r>
      <w:r w:rsidRPr="007758C6">
        <w:rPr>
          <w:sz w:val="24"/>
          <w:szCs w:val="24"/>
        </w:rPr>
        <w:t>, er der en aftale om at kommunerne skal stille et værktøj til rådighed i form at en sikker mail og en virtuel mappe, der er sikker.</w:t>
      </w:r>
    </w:p>
    <w:p w:rsidRPr="007758C6" w:rsidR="007D45D9" w:rsidP="003E59D3" w:rsidRDefault="007D45D9" w14:paraId="688A33CF" w14:textId="72804E2D">
      <w:pPr>
        <w:spacing w:after="0"/>
        <w:rPr>
          <w:sz w:val="24"/>
          <w:szCs w:val="24"/>
        </w:rPr>
      </w:pPr>
      <w:r w:rsidRPr="007758C6">
        <w:rPr>
          <w:sz w:val="24"/>
          <w:szCs w:val="24"/>
        </w:rPr>
        <w:t>Vi anbefaler</w:t>
      </w:r>
      <w:r w:rsidRPr="007758C6" w:rsidR="00EC782A">
        <w:rPr>
          <w:sz w:val="24"/>
          <w:szCs w:val="24"/>
        </w:rPr>
        <w:t xml:space="preserve"> ikke</w:t>
      </w:r>
      <w:r w:rsidRPr="007758C6">
        <w:rPr>
          <w:sz w:val="24"/>
          <w:szCs w:val="24"/>
        </w:rPr>
        <w:t xml:space="preserve">, at man bruger sin mobiltelefon til billeder og sms, men at man </w:t>
      </w:r>
      <w:r w:rsidRPr="007758C6" w:rsidR="006767FC">
        <w:rPr>
          <w:sz w:val="24"/>
          <w:szCs w:val="24"/>
        </w:rPr>
        <w:t>f.eks.</w:t>
      </w:r>
      <w:r w:rsidRPr="007758C6">
        <w:rPr>
          <w:sz w:val="24"/>
          <w:szCs w:val="24"/>
        </w:rPr>
        <w:t xml:space="preserve"> bruger Teams. </w:t>
      </w:r>
      <w:r w:rsidRPr="007758C6" w:rsidR="00EC782A">
        <w:rPr>
          <w:sz w:val="24"/>
          <w:szCs w:val="24"/>
        </w:rPr>
        <w:t>Hvis man bruger sin telefon, skal man sikre sig, at kommunikationen bliver slettet.</w:t>
      </w:r>
    </w:p>
    <w:p w:rsidRPr="00C848AE" w:rsidR="00706C2D" w:rsidP="003E59D3" w:rsidRDefault="00706C2D" w14:paraId="44FB74BE" w14:textId="7B6F28E2">
      <w:pPr>
        <w:pStyle w:val="Overskrift1"/>
      </w:pPr>
      <w:bookmarkStart w:name="_Toc93992874" w:id="4"/>
      <w:r w:rsidRPr="00C848AE">
        <w:t>Redegørelse for procedurer der sikrer, at uvedkommende ikke får adgang til data</w:t>
      </w:r>
      <w:bookmarkEnd w:id="4"/>
    </w:p>
    <w:p w:rsidRPr="00C848AE" w:rsidR="00706C2D" w:rsidP="003E59D3" w:rsidRDefault="00706C2D" w14:paraId="7DBA6CB5" w14:textId="444E3370">
      <w:pPr>
        <w:spacing w:after="0"/>
        <w:rPr>
          <w:sz w:val="24"/>
          <w:szCs w:val="24"/>
        </w:rPr>
      </w:pPr>
      <w:r w:rsidRPr="00C848AE">
        <w:rPr>
          <w:sz w:val="24"/>
          <w:szCs w:val="24"/>
        </w:rPr>
        <w:t xml:space="preserve">De digitale mail- og arkiveringssystemer </w:t>
      </w:r>
      <w:r>
        <w:rPr>
          <w:sz w:val="24"/>
          <w:szCs w:val="24"/>
        </w:rPr>
        <w:t>er</w:t>
      </w:r>
      <w:r w:rsidRPr="00C848AE">
        <w:rPr>
          <w:sz w:val="24"/>
          <w:szCs w:val="24"/>
        </w:rPr>
        <w:t xml:space="preserve"> sat op, så kun de ovenfor nævnte personer får adgang til data</w:t>
      </w:r>
      <w:r>
        <w:rPr>
          <w:sz w:val="24"/>
          <w:szCs w:val="24"/>
        </w:rPr>
        <w:t xml:space="preserve"> via kode</w:t>
      </w:r>
      <w:r w:rsidRPr="00C848AE">
        <w:rPr>
          <w:sz w:val="24"/>
          <w:szCs w:val="24"/>
        </w:rPr>
        <w:t>.  De fysiske arkiver på kontoret aflåses dagligt efter endt arbejdsdag. Det tilstræbes, at der ikke efterlades personfølsomt data på skrivebordet, når man ikke selv er til stede.</w:t>
      </w:r>
    </w:p>
    <w:p w:rsidRPr="00C848AE" w:rsidR="00706C2D" w:rsidP="003E59D3" w:rsidRDefault="00706C2D" w14:paraId="73E96671" w14:textId="77777777">
      <w:pPr>
        <w:pStyle w:val="Overskrift1"/>
      </w:pPr>
      <w:bookmarkStart w:name="_Toc93992875" w:id="5"/>
      <w:r w:rsidRPr="00C848AE">
        <w:t>Retningslinjer for hvordan og hvor længe data opbevares</w:t>
      </w:r>
      <w:bookmarkEnd w:id="5"/>
    </w:p>
    <w:p w:rsidRPr="00C848AE" w:rsidR="00706C2D" w:rsidP="003E59D3" w:rsidRDefault="00706C2D" w14:paraId="5C0C05A5" w14:textId="77777777">
      <w:pPr>
        <w:spacing w:after="0"/>
        <w:rPr>
          <w:sz w:val="24"/>
          <w:szCs w:val="24"/>
        </w:rPr>
      </w:pPr>
      <w:r>
        <w:rPr>
          <w:sz w:val="24"/>
          <w:szCs w:val="24"/>
        </w:rPr>
        <w:t>Silkeborg</w:t>
      </w:r>
      <w:r w:rsidRPr="00C848AE">
        <w:rPr>
          <w:sz w:val="24"/>
          <w:szCs w:val="24"/>
        </w:rPr>
        <w:t xml:space="preserve"> Lærerforening opbevarer kun personoplysninger så længe, det er nødvendigt af hensyn til de formål, hvortil de pågældende personoplysninger behandles, herunder også ifølge lovgivningen.</w:t>
      </w:r>
    </w:p>
    <w:p w:rsidR="00706C2D" w:rsidP="003E59D3" w:rsidRDefault="00706C2D" w14:paraId="544169E0" w14:textId="77777777">
      <w:pPr>
        <w:spacing w:after="0"/>
        <w:rPr>
          <w:sz w:val="24"/>
          <w:szCs w:val="24"/>
        </w:rPr>
      </w:pPr>
      <w:r w:rsidRPr="00C848AE">
        <w:rPr>
          <w:sz w:val="24"/>
          <w:szCs w:val="24"/>
        </w:rPr>
        <w:t xml:space="preserve">Persondata opbevares </w:t>
      </w:r>
      <w:r>
        <w:rPr>
          <w:sz w:val="24"/>
          <w:szCs w:val="24"/>
        </w:rPr>
        <w:t>fra den 25. maj 2018 primært</w:t>
      </w:r>
      <w:r w:rsidRPr="00C848AE">
        <w:rPr>
          <w:sz w:val="24"/>
          <w:szCs w:val="24"/>
        </w:rPr>
        <w:t xml:space="preserve"> digitalt i 10 år efter endt sagsbehandling. </w:t>
      </w:r>
      <w:r>
        <w:rPr>
          <w:sz w:val="24"/>
          <w:szCs w:val="24"/>
        </w:rPr>
        <w:t xml:space="preserve">Hvis det opbevares fysisk, vil det være i et aflåst arkivskab. </w:t>
      </w:r>
    </w:p>
    <w:p w:rsidR="00706C2D" w:rsidP="003E59D3" w:rsidRDefault="00706C2D" w14:paraId="6C879588" w14:textId="77777777">
      <w:pPr>
        <w:spacing w:after="0"/>
        <w:rPr>
          <w:sz w:val="24"/>
          <w:szCs w:val="24"/>
        </w:rPr>
      </w:pPr>
      <w:r>
        <w:rPr>
          <w:sz w:val="24"/>
          <w:szCs w:val="24"/>
        </w:rPr>
        <w:t xml:space="preserve">Fysiske sagsmapper fra før 25. maj 2018 opbevares i max. 10 år. </w:t>
      </w:r>
      <w:r w:rsidRPr="00C848AE">
        <w:rPr>
          <w:sz w:val="24"/>
          <w:szCs w:val="24"/>
        </w:rPr>
        <w:t>Papirdokumenter makuleres efter endt sagsbehandling. Mailkommunikation</w:t>
      </w:r>
      <w:r>
        <w:rPr>
          <w:sz w:val="24"/>
          <w:szCs w:val="24"/>
        </w:rPr>
        <w:t xml:space="preserve"> med personfølsomme oplysninger</w:t>
      </w:r>
      <w:r w:rsidRPr="00C848AE">
        <w:rPr>
          <w:sz w:val="24"/>
          <w:szCs w:val="24"/>
        </w:rPr>
        <w:t xml:space="preserve"> i Outlook </w:t>
      </w:r>
      <w:r>
        <w:rPr>
          <w:sz w:val="24"/>
          <w:szCs w:val="24"/>
        </w:rPr>
        <w:t xml:space="preserve">slettes lige efter, at den er flyttet til </w:t>
      </w:r>
      <w:r w:rsidR="00702086">
        <w:rPr>
          <w:sz w:val="24"/>
          <w:szCs w:val="24"/>
        </w:rPr>
        <w:t>Docunote</w:t>
      </w:r>
      <w:r>
        <w:rPr>
          <w:sz w:val="24"/>
          <w:szCs w:val="24"/>
        </w:rPr>
        <w:t xml:space="preserve">. </w:t>
      </w:r>
    </w:p>
    <w:p w:rsidRPr="00C848AE" w:rsidR="00706C2D" w:rsidP="003E59D3" w:rsidRDefault="00706C2D" w14:paraId="28807679" w14:textId="77777777">
      <w:pPr>
        <w:spacing w:after="0"/>
        <w:rPr>
          <w:sz w:val="24"/>
          <w:szCs w:val="24"/>
        </w:rPr>
      </w:pPr>
      <w:r w:rsidRPr="00C848AE">
        <w:rPr>
          <w:sz w:val="24"/>
          <w:szCs w:val="24"/>
        </w:rPr>
        <w:t>Lønaftaler opbevares på ubestemt tid i en mappe for sig. Aftalerne er anvendelige i forbindelse med fremtidige lønforhandlinger.</w:t>
      </w:r>
    </w:p>
    <w:p w:rsidRPr="00C848AE" w:rsidR="00706C2D" w:rsidP="003E59D3" w:rsidRDefault="00706C2D" w14:paraId="634DC15E" w14:textId="77777777">
      <w:pPr>
        <w:pStyle w:val="Overskrift1"/>
      </w:pPr>
      <w:bookmarkStart w:name="_Toc93992876" w:id="6"/>
      <w:r w:rsidRPr="00C848AE">
        <w:t>Slettepolitik – herunder ansvarsfordeling</w:t>
      </w:r>
      <w:r>
        <w:t xml:space="preserve"> og oprydningsprocedure</w:t>
      </w:r>
      <w:bookmarkEnd w:id="6"/>
    </w:p>
    <w:p w:rsidRPr="00C848AE" w:rsidR="00706C2D" w:rsidP="003E59D3" w:rsidRDefault="00706C2D" w14:paraId="390022F1" w14:textId="77777777">
      <w:pPr>
        <w:spacing w:after="0"/>
        <w:rPr>
          <w:sz w:val="24"/>
          <w:szCs w:val="24"/>
        </w:rPr>
      </w:pPr>
      <w:r w:rsidRPr="00C848AE">
        <w:rPr>
          <w:sz w:val="24"/>
          <w:szCs w:val="24"/>
        </w:rPr>
        <w:t xml:space="preserve">Det er </w:t>
      </w:r>
      <w:r>
        <w:rPr>
          <w:sz w:val="24"/>
          <w:szCs w:val="24"/>
        </w:rPr>
        <w:t>Silkeborg</w:t>
      </w:r>
      <w:r w:rsidRPr="00C848AE">
        <w:rPr>
          <w:sz w:val="24"/>
          <w:szCs w:val="24"/>
        </w:rPr>
        <w:t xml:space="preserve"> Lærerforenings politik, at personoplysninger skal slettes, når de ikke længere er nødvendige at opbevare i forhold til det definerede formål, der var med indsamlingen og opbevaringen.</w:t>
      </w:r>
    </w:p>
    <w:p w:rsidR="00706C2D" w:rsidP="003E59D3" w:rsidRDefault="00706C2D" w14:paraId="554951B0" w14:textId="77777777">
      <w:pPr>
        <w:spacing w:after="0"/>
        <w:rPr>
          <w:sz w:val="24"/>
          <w:szCs w:val="24"/>
        </w:rPr>
      </w:pPr>
      <w:r w:rsidRPr="00D635D1">
        <w:rPr>
          <w:sz w:val="24"/>
          <w:szCs w:val="24"/>
        </w:rPr>
        <w:t xml:space="preserve">Hvert år i januar slettes mappen på </w:t>
      </w:r>
      <w:r w:rsidR="004E1234">
        <w:rPr>
          <w:sz w:val="24"/>
          <w:szCs w:val="24"/>
        </w:rPr>
        <w:t>O</w:t>
      </w:r>
      <w:r w:rsidRPr="00D635D1">
        <w:rPr>
          <w:sz w:val="24"/>
          <w:szCs w:val="24"/>
        </w:rPr>
        <w:t>-drevet, der på det tidspunkt er 10 år gammel. Det vil første gang finde sted 1. januar 202</w:t>
      </w:r>
      <w:r w:rsidR="004E1234">
        <w:rPr>
          <w:sz w:val="24"/>
          <w:szCs w:val="24"/>
        </w:rPr>
        <w:t>3</w:t>
      </w:r>
      <w:r w:rsidRPr="00D635D1">
        <w:rPr>
          <w:sz w:val="24"/>
          <w:szCs w:val="24"/>
        </w:rPr>
        <w:t xml:space="preserve"> hvor mappen 201</w:t>
      </w:r>
      <w:r>
        <w:rPr>
          <w:sz w:val="24"/>
          <w:szCs w:val="24"/>
        </w:rPr>
        <w:t>2</w:t>
      </w:r>
      <w:r w:rsidRPr="00D635D1">
        <w:rPr>
          <w:sz w:val="24"/>
          <w:szCs w:val="24"/>
        </w:rPr>
        <w:t xml:space="preserve"> slettes. </w:t>
      </w:r>
      <w:r>
        <w:rPr>
          <w:sz w:val="24"/>
          <w:szCs w:val="24"/>
        </w:rPr>
        <w:t xml:space="preserve">De fysiske sagsmapper slettes også efter 10 år, og første gang finder sted i juni 2018, hvor alt fra før 2008 slettes. Herefter vil der </w:t>
      </w:r>
      <w:r w:rsidR="004E1234">
        <w:rPr>
          <w:sz w:val="24"/>
          <w:szCs w:val="24"/>
        </w:rPr>
        <w:t>være en sletteprocedure som på O</w:t>
      </w:r>
      <w:r>
        <w:rPr>
          <w:sz w:val="24"/>
          <w:szCs w:val="24"/>
        </w:rPr>
        <w:t>-drevet, hvor første gang finder sted 1. januar 2019.</w:t>
      </w:r>
    </w:p>
    <w:p w:rsidRPr="00C848AE" w:rsidR="00706C2D" w:rsidP="003E59D3" w:rsidRDefault="00706C2D" w14:paraId="78CFBA7B" w14:textId="77777777">
      <w:pPr>
        <w:spacing w:after="0"/>
        <w:rPr>
          <w:sz w:val="24"/>
          <w:szCs w:val="24"/>
        </w:rPr>
      </w:pPr>
      <w:r>
        <w:rPr>
          <w:sz w:val="24"/>
          <w:szCs w:val="24"/>
        </w:rPr>
        <w:t>K</w:t>
      </w:r>
      <w:r w:rsidRPr="00C848AE">
        <w:rPr>
          <w:sz w:val="24"/>
          <w:szCs w:val="24"/>
        </w:rPr>
        <w:t xml:space="preserve">redsformanden </w:t>
      </w:r>
      <w:r>
        <w:rPr>
          <w:sz w:val="24"/>
          <w:szCs w:val="24"/>
        </w:rPr>
        <w:t>er a</w:t>
      </w:r>
      <w:r w:rsidRPr="00C848AE">
        <w:rPr>
          <w:sz w:val="24"/>
          <w:szCs w:val="24"/>
        </w:rPr>
        <w:t xml:space="preserve">nsvarlig for sletteproceduren på </w:t>
      </w:r>
      <w:r w:rsidR="004E1234">
        <w:rPr>
          <w:sz w:val="24"/>
          <w:szCs w:val="24"/>
        </w:rPr>
        <w:t>O</w:t>
      </w:r>
      <w:r>
        <w:rPr>
          <w:sz w:val="24"/>
          <w:szCs w:val="24"/>
        </w:rPr>
        <w:t>-drev</w:t>
      </w:r>
      <w:r w:rsidRPr="00C848AE">
        <w:rPr>
          <w:sz w:val="24"/>
          <w:szCs w:val="24"/>
        </w:rPr>
        <w:t>.</w:t>
      </w:r>
    </w:p>
    <w:p w:rsidR="00706C2D" w:rsidP="003E59D3" w:rsidRDefault="00706C2D" w14:paraId="5431EFF4" w14:textId="77777777">
      <w:pPr>
        <w:spacing w:after="0"/>
        <w:rPr>
          <w:sz w:val="24"/>
          <w:szCs w:val="24"/>
        </w:rPr>
      </w:pPr>
      <w:r w:rsidRPr="00921D55">
        <w:rPr>
          <w:sz w:val="24"/>
          <w:szCs w:val="24"/>
        </w:rPr>
        <w:t xml:space="preserve">I Outlook </w:t>
      </w:r>
      <w:r>
        <w:rPr>
          <w:sz w:val="24"/>
          <w:szCs w:val="24"/>
        </w:rPr>
        <w:t xml:space="preserve">slettes mails med </w:t>
      </w:r>
      <w:r w:rsidRPr="00921D55">
        <w:rPr>
          <w:sz w:val="24"/>
          <w:szCs w:val="24"/>
        </w:rPr>
        <w:t xml:space="preserve">personfølsomme oplysninger </w:t>
      </w:r>
      <w:r>
        <w:rPr>
          <w:sz w:val="24"/>
          <w:szCs w:val="24"/>
        </w:rPr>
        <w:t>af sagsbehandleren efter den er flyttet til Docunote</w:t>
      </w:r>
      <w:r w:rsidR="004E1234">
        <w:rPr>
          <w:sz w:val="24"/>
          <w:szCs w:val="24"/>
        </w:rPr>
        <w:t xml:space="preserve"> med det samme mailen er læst og modtaget.</w:t>
      </w:r>
      <w:r>
        <w:rPr>
          <w:sz w:val="24"/>
          <w:szCs w:val="24"/>
        </w:rPr>
        <w:t xml:space="preserve"> </w:t>
      </w:r>
    </w:p>
    <w:p w:rsidRPr="00921D55" w:rsidR="004838E1" w:rsidP="003E59D3" w:rsidRDefault="004838E1" w14:paraId="1ACF3371" w14:textId="77777777">
      <w:pPr>
        <w:spacing w:after="0"/>
        <w:rPr>
          <w:sz w:val="24"/>
          <w:szCs w:val="24"/>
        </w:rPr>
      </w:pPr>
      <w:r>
        <w:rPr>
          <w:sz w:val="24"/>
          <w:szCs w:val="24"/>
        </w:rPr>
        <w:t xml:space="preserve">I Docunote sættes sagerne til at slettes automatisk i forhold til sagsbehandleransvaret. </w:t>
      </w:r>
    </w:p>
    <w:p w:rsidRPr="00C848AE" w:rsidR="00706C2D" w:rsidP="003E59D3" w:rsidRDefault="00706C2D" w14:paraId="19F53AB0" w14:textId="77777777">
      <w:pPr>
        <w:spacing w:after="0"/>
        <w:rPr>
          <w:sz w:val="24"/>
          <w:szCs w:val="24"/>
        </w:rPr>
      </w:pPr>
      <w:r w:rsidRPr="00C848AE">
        <w:rPr>
          <w:sz w:val="24"/>
          <w:szCs w:val="24"/>
        </w:rPr>
        <w:lastRenderedPageBreak/>
        <w:t xml:space="preserve">Hvis et medlem tilbagetrækker sit samtykke til, at der må behandles oplysninger om vedkommende, vil </w:t>
      </w:r>
      <w:r>
        <w:rPr>
          <w:sz w:val="24"/>
          <w:szCs w:val="24"/>
        </w:rPr>
        <w:t>Silkeborg</w:t>
      </w:r>
      <w:r w:rsidRPr="00C848AE">
        <w:rPr>
          <w:sz w:val="24"/>
          <w:szCs w:val="24"/>
        </w:rPr>
        <w:t xml:space="preserve"> Lærerforening beslutte, hvorvidt alle oplysninger skal slettes, eller der kan være oplysninger, der ønskes bevaret til dokumentation af medlemsforholdet.</w:t>
      </w:r>
      <w:r w:rsidR="0082446B">
        <w:rPr>
          <w:sz w:val="24"/>
          <w:szCs w:val="24"/>
        </w:rPr>
        <w:t xml:space="preserve"> Vi vil altid henvise til en hjemmel, hvis vi vurderer, at vi ønsker at bevare oplysningerne.</w:t>
      </w:r>
    </w:p>
    <w:p w:rsidRPr="00C848AE" w:rsidR="00706C2D" w:rsidP="003E59D3" w:rsidRDefault="00706C2D" w14:paraId="6FD93419" w14:textId="77777777">
      <w:pPr>
        <w:spacing w:after="0"/>
        <w:rPr>
          <w:sz w:val="24"/>
          <w:szCs w:val="24"/>
        </w:rPr>
      </w:pPr>
      <w:r w:rsidRPr="00C848AE">
        <w:rPr>
          <w:sz w:val="24"/>
          <w:szCs w:val="24"/>
        </w:rPr>
        <w:t>Den enkelte valgte/ansatte har selv ansvaret for at slette på eget drev og i egne papirer løbende.</w:t>
      </w:r>
    </w:p>
    <w:p w:rsidR="003E59D3" w:rsidP="003E59D3" w:rsidRDefault="003E59D3" w14:paraId="373147C2" w14:textId="77777777">
      <w:pPr>
        <w:spacing w:after="0"/>
        <w:rPr>
          <w:sz w:val="24"/>
          <w:szCs w:val="24"/>
        </w:rPr>
      </w:pPr>
    </w:p>
    <w:p w:rsidRPr="00C848AE" w:rsidR="00706C2D" w:rsidP="003E59D3" w:rsidRDefault="00706C2D" w14:paraId="61F141D2" w14:textId="77777777">
      <w:pPr>
        <w:spacing w:after="0"/>
        <w:rPr>
          <w:b/>
          <w:sz w:val="24"/>
          <w:szCs w:val="24"/>
        </w:rPr>
      </w:pPr>
      <w:r w:rsidRPr="00C848AE">
        <w:rPr>
          <w:b/>
          <w:sz w:val="24"/>
          <w:szCs w:val="24"/>
        </w:rPr>
        <w:t xml:space="preserve">For ansatte i </w:t>
      </w:r>
      <w:r>
        <w:rPr>
          <w:b/>
          <w:sz w:val="24"/>
          <w:szCs w:val="24"/>
        </w:rPr>
        <w:t>Silkeborg</w:t>
      </w:r>
      <w:r w:rsidRPr="00C848AE">
        <w:rPr>
          <w:b/>
          <w:sz w:val="24"/>
          <w:szCs w:val="24"/>
        </w:rPr>
        <w:t xml:space="preserve"> Lærerforening gælder følgende slettepolitik:</w:t>
      </w:r>
    </w:p>
    <w:p w:rsidRPr="00C848AE" w:rsidR="00706C2D" w:rsidP="003E59D3" w:rsidRDefault="00706C2D" w14:paraId="7F76EE3A" w14:textId="77777777">
      <w:pPr>
        <w:spacing w:after="0"/>
        <w:rPr>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51"/>
        <w:gridCol w:w="4352"/>
      </w:tblGrid>
      <w:tr w:rsidRPr="003D7313" w:rsidR="00706C2D" w:rsidTr="00F17CDF" w14:paraId="3AF6AC8E" w14:textId="77777777">
        <w:trPr>
          <w:trHeight w:val="157"/>
        </w:trPr>
        <w:tc>
          <w:tcPr>
            <w:tcW w:w="4351" w:type="dxa"/>
          </w:tcPr>
          <w:p w:rsidRPr="003D7313" w:rsidR="00706C2D" w:rsidP="003E59D3" w:rsidRDefault="00706C2D" w14:paraId="109E1837" w14:textId="77777777">
            <w:pPr>
              <w:pStyle w:val="Default"/>
              <w:rPr>
                <w:rFonts w:asciiTheme="minorHAnsi" w:hAnsiTheme="minorHAnsi" w:cstheme="minorHAnsi"/>
                <w:b/>
              </w:rPr>
            </w:pPr>
            <w:r w:rsidRPr="003D7313">
              <w:rPr>
                <w:rFonts w:asciiTheme="minorHAnsi" w:hAnsiTheme="minorHAnsi" w:cstheme="minorHAnsi"/>
                <w:b/>
                <w:bCs/>
              </w:rPr>
              <w:t xml:space="preserve">Oplysninger </w:t>
            </w:r>
          </w:p>
        </w:tc>
        <w:tc>
          <w:tcPr>
            <w:tcW w:w="4352" w:type="dxa"/>
          </w:tcPr>
          <w:p w:rsidRPr="003D7313" w:rsidR="00706C2D" w:rsidP="003E59D3" w:rsidRDefault="00706C2D" w14:paraId="1C13B440" w14:textId="77777777">
            <w:pPr>
              <w:pStyle w:val="Default"/>
              <w:rPr>
                <w:rFonts w:asciiTheme="minorHAnsi" w:hAnsiTheme="minorHAnsi" w:cstheme="minorHAnsi"/>
                <w:b/>
              </w:rPr>
            </w:pPr>
            <w:r w:rsidRPr="003D7313">
              <w:rPr>
                <w:rFonts w:asciiTheme="minorHAnsi" w:hAnsiTheme="minorHAnsi" w:cstheme="minorHAnsi"/>
                <w:b/>
                <w:bCs/>
              </w:rPr>
              <w:t xml:space="preserve">Slettefrist </w:t>
            </w:r>
          </w:p>
        </w:tc>
      </w:tr>
      <w:tr w:rsidRPr="00C848AE" w:rsidR="00706C2D" w:rsidTr="00F17CDF" w14:paraId="1128DF5B" w14:textId="77777777">
        <w:trPr>
          <w:trHeight w:val="148"/>
        </w:trPr>
        <w:tc>
          <w:tcPr>
            <w:tcW w:w="4351" w:type="dxa"/>
          </w:tcPr>
          <w:p w:rsidRPr="00C848AE" w:rsidR="00706C2D" w:rsidP="003E59D3" w:rsidRDefault="00706C2D" w14:paraId="24468AFF" w14:textId="77777777">
            <w:pPr>
              <w:pStyle w:val="Default"/>
              <w:rPr>
                <w:rFonts w:asciiTheme="minorHAnsi" w:hAnsiTheme="minorHAnsi" w:cstheme="minorHAnsi"/>
              </w:rPr>
            </w:pPr>
            <w:r w:rsidRPr="00C848AE">
              <w:rPr>
                <w:rFonts w:asciiTheme="minorHAnsi" w:hAnsiTheme="minorHAnsi" w:cstheme="minorHAnsi"/>
              </w:rPr>
              <w:t xml:space="preserve">Personaleoplysninger </w:t>
            </w:r>
          </w:p>
        </w:tc>
        <w:tc>
          <w:tcPr>
            <w:tcW w:w="4352" w:type="dxa"/>
          </w:tcPr>
          <w:p w:rsidRPr="00C848AE" w:rsidR="00706C2D" w:rsidP="003E59D3" w:rsidRDefault="00706C2D" w14:paraId="414F1015" w14:textId="77777777">
            <w:pPr>
              <w:pStyle w:val="Default"/>
              <w:rPr>
                <w:rFonts w:asciiTheme="minorHAnsi" w:hAnsiTheme="minorHAnsi" w:cstheme="minorHAnsi"/>
              </w:rPr>
            </w:pPr>
            <w:r w:rsidRPr="00C848AE">
              <w:rPr>
                <w:rFonts w:asciiTheme="minorHAnsi" w:hAnsiTheme="minorHAnsi" w:cstheme="minorHAnsi"/>
              </w:rPr>
              <w:t xml:space="preserve">5 år efter ansættelsesforholdet er ophørt </w:t>
            </w:r>
          </w:p>
        </w:tc>
      </w:tr>
      <w:tr w:rsidRPr="00C848AE" w:rsidR="00706C2D" w:rsidTr="00F17CDF" w14:paraId="692973EE" w14:textId="77777777">
        <w:trPr>
          <w:trHeight w:val="342"/>
        </w:trPr>
        <w:tc>
          <w:tcPr>
            <w:tcW w:w="4351" w:type="dxa"/>
          </w:tcPr>
          <w:p w:rsidRPr="00C848AE" w:rsidR="00706C2D" w:rsidP="003E59D3" w:rsidRDefault="00706C2D" w14:paraId="680D64D9" w14:textId="77777777">
            <w:pPr>
              <w:pStyle w:val="Default"/>
              <w:rPr>
                <w:rFonts w:asciiTheme="minorHAnsi" w:hAnsiTheme="minorHAnsi" w:cstheme="minorHAnsi"/>
              </w:rPr>
            </w:pPr>
            <w:r w:rsidRPr="00C848AE">
              <w:rPr>
                <w:rFonts w:asciiTheme="minorHAnsi" w:hAnsiTheme="minorHAnsi" w:cstheme="minorHAnsi"/>
              </w:rPr>
              <w:t xml:space="preserve">Kandidat, der har fået afslag på ansættelse </w:t>
            </w:r>
          </w:p>
        </w:tc>
        <w:tc>
          <w:tcPr>
            <w:tcW w:w="4352" w:type="dxa"/>
          </w:tcPr>
          <w:p w:rsidRPr="00C848AE" w:rsidR="00706C2D" w:rsidP="003E59D3" w:rsidRDefault="00706C2D" w14:paraId="64E2BAE9" w14:textId="77777777">
            <w:pPr>
              <w:pStyle w:val="Default"/>
              <w:rPr>
                <w:rFonts w:asciiTheme="minorHAnsi" w:hAnsiTheme="minorHAnsi" w:cstheme="minorHAnsi"/>
              </w:rPr>
            </w:pPr>
            <w:r w:rsidRPr="00C848AE">
              <w:rPr>
                <w:rFonts w:asciiTheme="minorHAnsi" w:hAnsiTheme="minorHAnsi" w:cstheme="minorHAnsi"/>
              </w:rPr>
              <w:t xml:space="preserve">6 måneder medmindre der indhentes samtykke </w:t>
            </w:r>
          </w:p>
        </w:tc>
      </w:tr>
      <w:tr w:rsidRPr="00C848AE" w:rsidR="00706C2D" w:rsidTr="00F17CDF" w14:paraId="57E7EBDC" w14:textId="77777777">
        <w:trPr>
          <w:trHeight w:val="537"/>
        </w:trPr>
        <w:tc>
          <w:tcPr>
            <w:tcW w:w="4351" w:type="dxa"/>
          </w:tcPr>
          <w:p w:rsidRPr="00C848AE" w:rsidR="00706C2D" w:rsidP="003E59D3" w:rsidRDefault="00706C2D" w14:paraId="765151E4" w14:textId="77777777">
            <w:pPr>
              <w:pStyle w:val="Default"/>
              <w:rPr>
                <w:rFonts w:asciiTheme="minorHAnsi" w:hAnsiTheme="minorHAnsi" w:cstheme="minorHAnsi"/>
              </w:rPr>
            </w:pPr>
            <w:r w:rsidRPr="00C848AE">
              <w:rPr>
                <w:rFonts w:asciiTheme="minorHAnsi" w:hAnsiTheme="minorHAnsi" w:cstheme="minorHAnsi"/>
              </w:rPr>
              <w:t xml:space="preserve">Medarbejderes straffeoplysninger </w:t>
            </w:r>
          </w:p>
        </w:tc>
        <w:tc>
          <w:tcPr>
            <w:tcW w:w="4352" w:type="dxa"/>
          </w:tcPr>
          <w:p w:rsidRPr="00C848AE" w:rsidR="00706C2D" w:rsidP="003E59D3" w:rsidRDefault="00706C2D" w14:paraId="28BF8F44" w14:textId="77777777">
            <w:pPr>
              <w:pStyle w:val="Default"/>
              <w:rPr>
                <w:rFonts w:asciiTheme="minorHAnsi" w:hAnsiTheme="minorHAnsi" w:cstheme="minorHAnsi"/>
              </w:rPr>
            </w:pPr>
            <w:r w:rsidRPr="00C848AE">
              <w:rPr>
                <w:rFonts w:asciiTheme="minorHAnsi" w:hAnsiTheme="minorHAnsi" w:cstheme="minorHAnsi"/>
              </w:rPr>
              <w:t xml:space="preserve">Så længe det er relevant, dog seneste straks efter endt ansættelsesforhold, medmindre andet er fastsat ved lov </w:t>
            </w:r>
          </w:p>
        </w:tc>
      </w:tr>
      <w:tr w:rsidRPr="00C848AE" w:rsidR="00706C2D" w:rsidTr="00F17CDF" w14:paraId="3F00D78A" w14:textId="77777777">
        <w:trPr>
          <w:trHeight w:val="536"/>
        </w:trPr>
        <w:tc>
          <w:tcPr>
            <w:tcW w:w="4351" w:type="dxa"/>
          </w:tcPr>
          <w:p w:rsidRPr="00C848AE" w:rsidR="00706C2D" w:rsidP="003E59D3" w:rsidRDefault="00706C2D" w14:paraId="77502DB0" w14:textId="77777777">
            <w:pPr>
              <w:pStyle w:val="Default"/>
              <w:rPr>
                <w:rFonts w:asciiTheme="minorHAnsi" w:hAnsiTheme="minorHAnsi" w:cstheme="minorHAnsi"/>
              </w:rPr>
            </w:pPr>
            <w:r w:rsidRPr="00C848AE">
              <w:rPr>
                <w:rFonts w:asciiTheme="minorHAnsi" w:hAnsiTheme="minorHAnsi" w:cstheme="minorHAnsi"/>
              </w:rPr>
              <w:t xml:space="preserve">Medarbejderes e-mailkonti </w:t>
            </w:r>
          </w:p>
        </w:tc>
        <w:tc>
          <w:tcPr>
            <w:tcW w:w="4352" w:type="dxa"/>
          </w:tcPr>
          <w:p w:rsidRPr="00C848AE" w:rsidR="00706C2D" w:rsidP="003E59D3" w:rsidRDefault="00706C2D" w14:paraId="59F59FD0" w14:textId="77777777">
            <w:pPr>
              <w:pStyle w:val="Default"/>
              <w:rPr>
                <w:rFonts w:asciiTheme="minorHAnsi" w:hAnsiTheme="minorHAnsi" w:cstheme="minorHAnsi"/>
              </w:rPr>
            </w:pPr>
            <w:r w:rsidRPr="00C848AE">
              <w:rPr>
                <w:rFonts w:asciiTheme="minorHAnsi" w:hAnsiTheme="minorHAnsi" w:cstheme="minorHAnsi"/>
              </w:rPr>
              <w:t xml:space="preserve">Afhængig af den fratrådte medarbejders stilling og funktion, dog maksimalt 12 måneder efter fratrædelse </w:t>
            </w:r>
          </w:p>
        </w:tc>
      </w:tr>
      <w:tr w:rsidRPr="00C848AE" w:rsidR="00706C2D" w:rsidTr="00F17CDF" w14:paraId="48DDE692" w14:textId="77777777">
        <w:trPr>
          <w:trHeight w:val="148"/>
        </w:trPr>
        <w:tc>
          <w:tcPr>
            <w:tcW w:w="4351" w:type="dxa"/>
          </w:tcPr>
          <w:p w:rsidRPr="00C848AE" w:rsidR="00706C2D" w:rsidP="003E59D3" w:rsidRDefault="00706C2D" w14:paraId="1E598EF8" w14:textId="77777777">
            <w:pPr>
              <w:pStyle w:val="Default"/>
              <w:rPr>
                <w:rFonts w:asciiTheme="minorHAnsi" w:hAnsiTheme="minorHAnsi" w:cstheme="minorHAnsi"/>
              </w:rPr>
            </w:pPr>
            <w:r w:rsidRPr="00C848AE">
              <w:rPr>
                <w:rFonts w:asciiTheme="minorHAnsi" w:hAnsiTheme="minorHAnsi" w:cstheme="minorHAnsi"/>
              </w:rPr>
              <w:t xml:space="preserve">Arbejdsskader </w:t>
            </w:r>
          </w:p>
        </w:tc>
        <w:tc>
          <w:tcPr>
            <w:tcW w:w="4352" w:type="dxa"/>
          </w:tcPr>
          <w:p w:rsidRPr="00C848AE" w:rsidR="00706C2D" w:rsidP="003E59D3" w:rsidRDefault="00706C2D" w14:paraId="6CCE7EA8" w14:textId="77777777">
            <w:pPr>
              <w:pStyle w:val="Default"/>
              <w:rPr>
                <w:rFonts w:asciiTheme="minorHAnsi" w:hAnsiTheme="minorHAnsi" w:cstheme="minorHAnsi"/>
              </w:rPr>
            </w:pPr>
            <w:r>
              <w:rPr>
                <w:rFonts w:asciiTheme="minorHAnsi" w:hAnsiTheme="minorHAnsi" w:cstheme="minorHAnsi"/>
              </w:rPr>
              <w:t xml:space="preserve">Så længe det er relevant og højest </w:t>
            </w:r>
            <w:r w:rsidRPr="00C848AE">
              <w:rPr>
                <w:rFonts w:asciiTheme="minorHAnsi" w:hAnsiTheme="minorHAnsi" w:cstheme="minorHAnsi"/>
              </w:rPr>
              <w:t xml:space="preserve">5 år efter datoen for skadens indtræden </w:t>
            </w:r>
          </w:p>
        </w:tc>
      </w:tr>
      <w:tr w:rsidRPr="00C848AE" w:rsidR="00706C2D" w:rsidTr="00F17CDF" w14:paraId="2229BD4A" w14:textId="77777777">
        <w:trPr>
          <w:trHeight w:val="148"/>
        </w:trPr>
        <w:tc>
          <w:tcPr>
            <w:tcW w:w="4351" w:type="dxa"/>
          </w:tcPr>
          <w:p w:rsidRPr="00C848AE" w:rsidR="00706C2D" w:rsidP="003E59D3" w:rsidRDefault="00706C2D" w14:paraId="03E34C7B" w14:textId="77777777">
            <w:pPr>
              <w:pStyle w:val="Default"/>
              <w:rPr>
                <w:rFonts w:asciiTheme="minorHAnsi" w:hAnsiTheme="minorHAnsi" w:cstheme="minorHAnsi"/>
              </w:rPr>
            </w:pPr>
            <w:r w:rsidRPr="00C848AE">
              <w:rPr>
                <w:rFonts w:asciiTheme="minorHAnsi" w:hAnsiTheme="minorHAnsi" w:cstheme="minorHAnsi"/>
              </w:rPr>
              <w:t xml:space="preserve">Anmodninger om aktindsigt </w:t>
            </w:r>
          </w:p>
        </w:tc>
        <w:tc>
          <w:tcPr>
            <w:tcW w:w="4352" w:type="dxa"/>
          </w:tcPr>
          <w:p w:rsidRPr="00C848AE" w:rsidR="00706C2D" w:rsidP="003E59D3" w:rsidRDefault="00706C2D" w14:paraId="41F9AB34" w14:textId="77777777">
            <w:pPr>
              <w:pStyle w:val="Default"/>
              <w:rPr>
                <w:rFonts w:asciiTheme="minorHAnsi" w:hAnsiTheme="minorHAnsi" w:cstheme="minorHAnsi"/>
              </w:rPr>
            </w:pPr>
            <w:r w:rsidRPr="00C848AE">
              <w:rPr>
                <w:rFonts w:asciiTheme="minorHAnsi" w:hAnsiTheme="minorHAnsi" w:cstheme="minorHAnsi"/>
              </w:rPr>
              <w:t xml:space="preserve">Højst 5 år efter udførelsen af anmodningen </w:t>
            </w:r>
          </w:p>
        </w:tc>
      </w:tr>
      <w:tr w:rsidRPr="00C848AE" w:rsidR="00706C2D" w:rsidTr="00F17CDF" w14:paraId="1D6634D1" w14:textId="77777777">
        <w:trPr>
          <w:trHeight w:val="342"/>
        </w:trPr>
        <w:tc>
          <w:tcPr>
            <w:tcW w:w="4351" w:type="dxa"/>
          </w:tcPr>
          <w:p w:rsidRPr="00C848AE" w:rsidR="00706C2D" w:rsidP="003E59D3" w:rsidRDefault="00706C2D" w14:paraId="364F79BA" w14:textId="77777777">
            <w:pPr>
              <w:pStyle w:val="Default"/>
              <w:rPr>
                <w:rFonts w:asciiTheme="minorHAnsi" w:hAnsiTheme="minorHAnsi" w:cstheme="minorHAnsi"/>
              </w:rPr>
            </w:pPr>
            <w:r w:rsidRPr="00C848AE">
              <w:rPr>
                <w:rFonts w:asciiTheme="minorHAnsi" w:hAnsiTheme="minorHAnsi" w:cstheme="minorHAnsi"/>
              </w:rPr>
              <w:t xml:space="preserve">Medlemsoplysninger </w:t>
            </w:r>
          </w:p>
        </w:tc>
        <w:tc>
          <w:tcPr>
            <w:tcW w:w="4352" w:type="dxa"/>
          </w:tcPr>
          <w:p w:rsidRPr="00C848AE" w:rsidR="00706C2D" w:rsidP="003E59D3" w:rsidRDefault="00706C2D" w14:paraId="21FDB71A" w14:textId="77777777">
            <w:pPr>
              <w:pStyle w:val="Default"/>
              <w:rPr>
                <w:rFonts w:asciiTheme="minorHAnsi" w:hAnsiTheme="minorHAnsi" w:cstheme="minorHAnsi"/>
              </w:rPr>
            </w:pPr>
            <w:r w:rsidRPr="00C848AE">
              <w:rPr>
                <w:rFonts w:asciiTheme="minorHAnsi" w:hAnsiTheme="minorHAnsi" w:cstheme="minorHAnsi"/>
              </w:rPr>
              <w:t>Opbevares til den ansatte/ fratrådte medarbejder udmeldes af foreningen.</w:t>
            </w:r>
          </w:p>
        </w:tc>
      </w:tr>
    </w:tbl>
    <w:p w:rsidRPr="00C848AE" w:rsidR="00706C2D" w:rsidP="003E59D3" w:rsidRDefault="00706C2D" w14:paraId="7504FDA1" w14:textId="77777777">
      <w:pPr>
        <w:pStyle w:val="Overskrift1"/>
      </w:pPr>
      <w:bookmarkStart w:name="_Toc93992877" w:id="7"/>
      <w:r w:rsidRPr="00C848AE">
        <w:t>Retningslinjer for anvendelse af sikker mail og indhentning af samtykkeerklæring.</w:t>
      </w:r>
      <w:bookmarkEnd w:id="7"/>
    </w:p>
    <w:p w:rsidRPr="00C848AE" w:rsidR="00706C2D" w:rsidP="003E59D3" w:rsidRDefault="00706C2D" w14:paraId="5B83032C" w14:textId="77777777">
      <w:pPr>
        <w:spacing w:after="0"/>
        <w:rPr>
          <w:sz w:val="24"/>
          <w:szCs w:val="24"/>
        </w:rPr>
      </w:pPr>
      <w:r w:rsidRPr="00C848AE">
        <w:rPr>
          <w:sz w:val="24"/>
          <w:szCs w:val="24"/>
        </w:rPr>
        <w:t>Sikker mail skal anvendes, når der skal sendes eller modtages dokumenter, der indeholder CPR-nummer eller andre personfølsomme oplysninger.</w:t>
      </w:r>
    </w:p>
    <w:p w:rsidRPr="007758C6" w:rsidR="00706C2D" w:rsidP="003E59D3" w:rsidRDefault="00706C2D" w14:paraId="4C1D8839" w14:textId="1AA67463">
      <w:pPr>
        <w:spacing w:after="0"/>
        <w:rPr>
          <w:sz w:val="24"/>
          <w:szCs w:val="24"/>
        </w:rPr>
      </w:pPr>
      <w:r w:rsidRPr="007758C6">
        <w:rPr>
          <w:sz w:val="24"/>
          <w:szCs w:val="24"/>
        </w:rPr>
        <w:t xml:space="preserve">Samtykkeerklæringen </w:t>
      </w:r>
      <w:r w:rsidRPr="007758C6" w:rsidR="003E59D3">
        <w:rPr>
          <w:sz w:val="24"/>
          <w:szCs w:val="24"/>
        </w:rPr>
        <w:t>vedr. udveksling af relevante oplysninger med Silkeborg kommune, eks. Team Løn</w:t>
      </w:r>
      <w:r w:rsidRPr="007758C6" w:rsidR="00AF38AD">
        <w:rPr>
          <w:sz w:val="24"/>
          <w:szCs w:val="24"/>
        </w:rPr>
        <w:t xml:space="preserve"> samt med hovedforeningen </w:t>
      </w:r>
      <w:r w:rsidRPr="007758C6">
        <w:rPr>
          <w:sz w:val="24"/>
          <w:szCs w:val="24"/>
        </w:rPr>
        <w:t>laves som et dokument ved indmeldelse</w:t>
      </w:r>
      <w:r w:rsidRPr="007758C6" w:rsidR="003E59D3">
        <w:rPr>
          <w:sz w:val="24"/>
          <w:szCs w:val="24"/>
        </w:rPr>
        <w:t xml:space="preserve">. </w:t>
      </w:r>
    </w:p>
    <w:p w:rsidRPr="007758C6" w:rsidR="00706C2D" w:rsidP="003E59D3" w:rsidRDefault="00706C2D" w14:paraId="23FFD95C" w14:textId="77777777">
      <w:pPr>
        <w:spacing w:after="0"/>
        <w:rPr>
          <w:sz w:val="24"/>
          <w:szCs w:val="24"/>
        </w:rPr>
      </w:pPr>
      <w:r w:rsidRPr="007758C6">
        <w:rPr>
          <w:sz w:val="24"/>
          <w:szCs w:val="24"/>
        </w:rPr>
        <w:t xml:space="preserve">Samtykket kan til enhver tid trækkes tilbage. </w:t>
      </w:r>
    </w:p>
    <w:p w:rsidRPr="007758C6" w:rsidR="00706C2D" w:rsidP="003E59D3" w:rsidRDefault="00706C2D" w14:paraId="2942726B" w14:textId="7099DED9">
      <w:pPr>
        <w:spacing w:after="0"/>
        <w:rPr>
          <w:sz w:val="24"/>
          <w:szCs w:val="24"/>
        </w:rPr>
      </w:pPr>
      <w:r w:rsidRPr="007758C6">
        <w:rPr>
          <w:sz w:val="24"/>
          <w:szCs w:val="24"/>
        </w:rPr>
        <w:t>Skabelon for samtykkeerklæring vedlægges denne databeskyttelsespolitik.</w:t>
      </w:r>
    </w:p>
    <w:p w:rsidRPr="007758C6" w:rsidR="003E59D3" w:rsidP="003E59D3" w:rsidRDefault="003E59D3" w14:paraId="5A071F1F" w14:textId="704DE0E2">
      <w:pPr>
        <w:spacing w:after="0"/>
        <w:rPr>
          <w:sz w:val="24"/>
          <w:szCs w:val="24"/>
        </w:rPr>
      </w:pPr>
      <w:r w:rsidRPr="007758C6">
        <w:rPr>
          <w:sz w:val="24"/>
          <w:szCs w:val="24"/>
        </w:rPr>
        <w:t xml:space="preserve">Hvis der skal udveksles personfølsomme oplysninger med andre, skal der laves en særskilt samtykkeerklæring. </w:t>
      </w:r>
    </w:p>
    <w:p w:rsidRPr="00C848AE" w:rsidR="00706C2D" w:rsidP="003E59D3" w:rsidRDefault="00706C2D" w14:paraId="752C3E19" w14:textId="77777777">
      <w:pPr>
        <w:pStyle w:val="Overskrift1"/>
      </w:pPr>
      <w:bookmarkStart w:name="_Toc93992878" w:id="8"/>
      <w:r w:rsidRPr="00C848AE">
        <w:t>Beskrivelse af kredsens behov for at have en overgangsperiode med arkiver i forbindelse med strukturændring</w:t>
      </w:r>
      <w:bookmarkEnd w:id="8"/>
    </w:p>
    <w:p w:rsidRPr="002D0150" w:rsidR="00706C2D" w:rsidP="003E59D3" w:rsidRDefault="00706C2D" w14:paraId="3D572D02" w14:textId="77777777">
      <w:pPr>
        <w:spacing w:after="0"/>
        <w:rPr>
          <w:sz w:val="24"/>
          <w:szCs w:val="24"/>
        </w:rPr>
      </w:pPr>
      <w:r w:rsidRPr="002D0150">
        <w:rPr>
          <w:sz w:val="24"/>
          <w:szCs w:val="24"/>
        </w:rPr>
        <w:t xml:space="preserve">Silkeborg Lærerforening har pr. 25. maj 2018 indført ny arkiveringsprocedure. Grundet den nye procedure er der i en overgangsperiode på 10 år behov for at bevare fysiske og digitale arkiver fra </w:t>
      </w:r>
      <w:r w:rsidRPr="002D0150">
        <w:rPr>
          <w:sz w:val="24"/>
          <w:szCs w:val="24"/>
        </w:rPr>
        <w:lastRenderedPageBreak/>
        <w:t xml:space="preserve">de sidste 10 år. På den måde sikrer vi, at vi kan leve op til vores sagsbehandleransvar og give medlemmerne en fortløbende sagsbehandling. </w:t>
      </w:r>
    </w:p>
    <w:p w:rsidRPr="002D0150" w:rsidR="00706C2D" w:rsidP="003E59D3" w:rsidRDefault="00706C2D" w14:paraId="54667D2B" w14:textId="77777777">
      <w:pPr>
        <w:spacing w:after="0"/>
        <w:rPr>
          <w:sz w:val="24"/>
          <w:szCs w:val="24"/>
        </w:rPr>
      </w:pPr>
      <w:r w:rsidRPr="002D0150">
        <w:rPr>
          <w:sz w:val="24"/>
          <w:szCs w:val="24"/>
        </w:rPr>
        <w:t>Vi har i en oprydningsproces makuleret alt af ældre dato end 2008. I 2028 vil de resterende fysiske arkiver være slettet.</w:t>
      </w:r>
    </w:p>
    <w:p w:rsidRPr="00C848AE" w:rsidR="00706C2D" w:rsidP="003E59D3" w:rsidRDefault="00706C2D" w14:paraId="7ADCB37C" w14:textId="77777777">
      <w:pPr>
        <w:pStyle w:val="Overskrift1"/>
      </w:pPr>
      <w:bookmarkStart w:name="_Toc93992879" w:id="9"/>
      <w:r w:rsidRPr="00C848AE">
        <w:t>Retningslinjer for hvordan vi behandler klager over overtrædelse af databeskyttelsesforordningen</w:t>
      </w:r>
      <w:bookmarkEnd w:id="9"/>
    </w:p>
    <w:p w:rsidRPr="00C848AE" w:rsidR="00706C2D" w:rsidP="003E59D3" w:rsidRDefault="00706C2D" w14:paraId="7FDE8637" w14:textId="25329399">
      <w:pPr>
        <w:spacing w:after="0"/>
        <w:rPr>
          <w:sz w:val="24"/>
          <w:szCs w:val="24"/>
        </w:rPr>
      </w:pPr>
      <w:r w:rsidRPr="00C848AE">
        <w:rPr>
          <w:sz w:val="24"/>
          <w:szCs w:val="24"/>
        </w:rPr>
        <w:t xml:space="preserve">Hvis et medlem </w:t>
      </w:r>
      <w:r w:rsidRPr="00C848AE" w:rsidR="006767FC">
        <w:rPr>
          <w:sz w:val="24"/>
          <w:szCs w:val="24"/>
        </w:rPr>
        <w:t>henvender sig</w:t>
      </w:r>
      <w:r w:rsidRPr="00C848AE">
        <w:rPr>
          <w:sz w:val="24"/>
          <w:szCs w:val="24"/>
        </w:rPr>
        <w:t xml:space="preserve"> til </w:t>
      </w:r>
      <w:r>
        <w:rPr>
          <w:sz w:val="24"/>
          <w:szCs w:val="24"/>
        </w:rPr>
        <w:t>Silkeborg</w:t>
      </w:r>
      <w:r w:rsidRPr="00C848AE">
        <w:rPr>
          <w:sz w:val="24"/>
          <w:szCs w:val="24"/>
        </w:rPr>
        <w:t xml:space="preserve"> Lærerforening for at klage over overtrædelse af databeskyttelsesforordningen, vil vi forsøge at løse problemstillingen lokalt gennem dialog med den pågældende. </w:t>
      </w:r>
      <w:proofErr w:type="gramStart"/>
      <w:r w:rsidRPr="00C848AE">
        <w:rPr>
          <w:sz w:val="24"/>
          <w:szCs w:val="24"/>
        </w:rPr>
        <w:t>Såfremt</w:t>
      </w:r>
      <w:proofErr w:type="gramEnd"/>
      <w:r w:rsidRPr="00C848AE">
        <w:rPr>
          <w:sz w:val="24"/>
          <w:szCs w:val="24"/>
        </w:rPr>
        <w:t xml:space="preserve"> medlemmet fastholder ønsket om at klage, vil formanden videresende klagen til Danmarks Lærerforenings sekretariat og i øvrigt henvise til Datatilsynet, som behandler klager over persondataforordningen.</w:t>
      </w:r>
    </w:p>
    <w:p w:rsidRPr="00C848AE" w:rsidR="00706C2D" w:rsidP="003E59D3" w:rsidRDefault="00706C2D" w14:paraId="16CFFB05" w14:textId="77777777">
      <w:pPr>
        <w:pStyle w:val="Overskrift1"/>
      </w:pPr>
      <w:bookmarkStart w:name="_Toc93992880" w:id="10"/>
      <w:r w:rsidRPr="00C848AE">
        <w:t>Beredskabsplan der indeholder procedurer ved sikkerhedsbrist</w:t>
      </w:r>
      <w:bookmarkEnd w:id="10"/>
    </w:p>
    <w:p w:rsidRPr="00C848AE" w:rsidR="00706C2D" w:rsidP="003E59D3" w:rsidRDefault="00706C2D" w14:paraId="43DDBF37" w14:textId="77777777">
      <w:pPr>
        <w:spacing w:after="0"/>
        <w:rPr>
          <w:sz w:val="24"/>
          <w:szCs w:val="24"/>
        </w:rPr>
      </w:pPr>
      <w:r w:rsidRPr="00C848AE">
        <w:rPr>
          <w:sz w:val="24"/>
          <w:szCs w:val="24"/>
        </w:rPr>
        <w:t xml:space="preserve">Ved konstatering af sikkerhedsbrist i kredsens databeskyttelse informeres formanden øjeblikkeligt. I tilfælde af formandens fravær informeres næstformanden, som træder i formandens sted. Formanden </w:t>
      </w:r>
      <w:r>
        <w:rPr>
          <w:sz w:val="24"/>
          <w:szCs w:val="24"/>
        </w:rPr>
        <w:t>stopper skaden og finder ud af årsagen til bristen. Det beskrives, h</w:t>
      </w:r>
      <w:r w:rsidRPr="00C848AE">
        <w:rPr>
          <w:sz w:val="24"/>
          <w:szCs w:val="24"/>
        </w:rPr>
        <w:t>erunder hvilke kategorier af personfølsomt data der er lækket og det omtrentlige antal berørte personer. Formanden gør rede for, hvad vi som kreds har foretaget os for at stoppe og begrænse skaden og tager stilling til, hvorvidt de berørte skal underrettes.</w:t>
      </w:r>
    </w:p>
    <w:p w:rsidRPr="00C848AE" w:rsidR="00706C2D" w:rsidP="003E59D3" w:rsidRDefault="00706C2D" w14:paraId="2CFD7700" w14:textId="77777777">
      <w:pPr>
        <w:pStyle w:val="Overskrift1"/>
      </w:pPr>
      <w:bookmarkStart w:name="_Toc93992881" w:id="11"/>
      <w:r w:rsidRPr="00C848AE">
        <w:t>Databehandleraftaler med IT-leverandører</w:t>
      </w:r>
      <w:bookmarkEnd w:id="11"/>
    </w:p>
    <w:p w:rsidRPr="00C848AE" w:rsidR="00706C2D" w:rsidP="003E59D3" w:rsidRDefault="00706C2D" w14:paraId="12CB028F" w14:textId="77777777">
      <w:pPr>
        <w:spacing w:after="0"/>
        <w:rPr>
          <w:sz w:val="24"/>
          <w:szCs w:val="24"/>
        </w:rPr>
      </w:pPr>
      <w:r w:rsidRPr="00C848AE">
        <w:rPr>
          <w:sz w:val="24"/>
          <w:szCs w:val="24"/>
        </w:rPr>
        <w:t>(Udarbejdes af sekretariatet)</w:t>
      </w:r>
    </w:p>
    <w:p w:rsidRPr="00C848AE" w:rsidR="00706C2D" w:rsidP="003E59D3" w:rsidRDefault="00AF38AD" w14:paraId="112DED56" w14:textId="292F88E4">
      <w:pPr>
        <w:pStyle w:val="Overskrift1"/>
      </w:pPr>
      <w:bookmarkStart w:name="_Toc93992882" w:id="12"/>
      <w:r>
        <w:t>Henvisning</w:t>
      </w:r>
      <w:bookmarkEnd w:id="12"/>
    </w:p>
    <w:p w:rsidR="00706C2D" w:rsidP="003E59D3" w:rsidRDefault="00AF38AD" w14:paraId="29F6B75D" w14:textId="47A21E63">
      <w:pPr>
        <w:spacing w:after="0"/>
        <w:rPr>
          <w:sz w:val="24"/>
          <w:szCs w:val="24"/>
        </w:rPr>
      </w:pPr>
      <w:r>
        <w:rPr>
          <w:sz w:val="24"/>
          <w:szCs w:val="24"/>
        </w:rPr>
        <w:t>Vi henviser til Danmarks Lærerforenings</w:t>
      </w:r>
      <w:r w:rsidR="00011514">
        <w:rPr>
          <w:sz w:val="24"/>
          <w:szCs w:val="24"/>
        </w:rPr>
        <w:t xml:space="preserve"> </w:t>
      </w:r>
      <w:r>
        <w:rPr>
          <w:sz w:val="24"/>
          <w:szCs w:val="24"/>
        </w:rPr>
        <w:t>hjemmeside:</w:t>
      </w:r>
    </w:p>
    <w:p w:rsidR="00AF38AD" w:rsidP="003E59D3" w:rsidRDefault="006767FC" w14:paraId="61A091EC" w14:textId="27CB851E">
      <w:pPr>
        <w:spacing w:after="0"/>
        <w:rPr>
          <w:sz w:val="24"/>
          <w:szCs w:val="24"/>
        </w:rPr>
      </w:pPr>
      <w:hyperlink w:history="1" r:id="rId10">
        <w:r w:rsidRPr="00460060" w:rsidR="00AF38AD">
          <w:rPr>
            <w:rStyle w:val="Hyperlink"/>
            <w:sz w:val="24"/>
            <w:szCs w:val="24"/>
          </w:rPr>
          <w:t>https://www.dlf.org/om-dlf/persondata</w:t>
        </w:r>
      </w:hyperlink>
    </w:p>
    <w:p w:rsidR="00706C2D" w:rsidP="003E59D3" w:rsidRDefault="00706C2D" w14:paraId="78E52A52" w14:textId="7AEFCE66">
      <w:pPr>
        <w:spacing w:after="0"/>
        <w:rPr>
          <w:sz w:val="24"/>
          <w:szCs w:val="24"/>
        </w:rPr>
      </w:pPr>
    </w:p>
    <w:p w:rsidR="006767FC" w:rsidP="003E59D3" w:rsidRDefault="006767FC" w14:paraId="5CCE25B3" w14:textId="77777777">
      <w:pPr>
        <w:spacing w:after="0"/>
        <w:rPr>
          <w:sz w:val="24"/>
          <w:szCs w:val="24"/>
        </w:rPr>
      </w:pPr>
    </w:p>
    <w:p w:rsidRPr="00C848AE" w:rsidR="00706C2D" w:rsidP="003E59D3" w:rsidRDefault="00706C2D" w14:paraId="0A958D32" w14:textId="77777777">
      <w:pPr>
        <w:spacing w:after="0"/>
        <w:rPr>
          <w:sz w:val="24"/>
          <w:szCs w:val="24"/>
        </w:rPr>
      </w:pPr>
      <w:r w:rsidRPr="00C848AE">
        <w:rPr>
          <w:sz w:val="24"/>
          <w:szCs w:val="24"/>
        </w:rPr>
        <w:t xml:space="preserve">Denne databeskyttelsespolitik er vedtaget af kredsstyrelsen i </w:t>
      </w:r>
      <w:r>
        <w:rPr>
          <w:sz w:val="24"/>
          <w:szCs w:val="24"/>
        </w:rPr>
        <w:t>Silkeborg</w:t>
      </w:r>
      <w:r w:rsidRPr="00C848AE">
        <w:rPr>
          <w:sz w:val="24"/>
          <w:szCs w:val="24"/>
        </w:rPr>
        <w:t xml:space="preserve"> Lærerforening</w:t>
      </w:r>
    </w:p>
    <w:p w:rsidRPr="00C848AE" w:rsidR="00706C2D" w:rsidP="003E59D3" w:rsidRDefault="00706C2D" w14:paraId="5A857B6C" w14:textId="77777777">
      <w:pPr>
        <w:spacing w:after="0"/>
        <w:rPr>
          <w:sz w:val="24"/>
          <w:szCs w:val="24"/>
        </w:rPr>
      </w:pPr>
      <w:r w:rsidRPr="00C848AE">
        <w:rPr>
          <w:sz w:val="24"/>
          <w:szCs w:val="24"/>
        </w:rPr>
        <w:t>______________________________________</w:t>
      </w:r>
    </w:p>
    <w:p w:rsidR="00706C2D" w:rsidP="003E59D3" w:rsidRDefault="00706C2D" w14:paraId="4DDCD4B2" w14:textId="77777777">
      <w:pPr>
        <w:spacing w:after="0"/>
        <w:rPr>
          <w:sz w:val="24"/>
          <w:szCs w:val="24"/>
        </w:rPr>
      </w:pPr>
      <w:r w:rsidRPr="00C848AE">
        <w:rPr>
          <w:sz w:val="24"/>
          <w:szCs w:val="24"/>
        </w:rPr>
        <w:t>(Formandens underskrift og dato)</w:t>
      </w:r>
    </w:p>
    <w:p w:rsidR="004627FA" w:rsidP="003E59D3" w:rsidRDefault="004627FA" w14:paraId="2BD8912C" w14:textId="2C0285E2">
      <w:pPr>
        <w:spacing w:after="0"/>
        <w:rPr>
          <w:sz w:val="24"/>
          <w:szCs w:val="24"/>
        </w:rPr>
      </w:pPr>
    </w:p>
    <w:p w:rsidR="006767FC" w:rsidP="003E59D3" w:rsidRDefault="006767FC" w14:paraId="77D6F35C" w14:textId="405F6410">
      <w:pPr>
        <w:spacing w:after="0"/>
        <w:rPr>
          <w:sz w:val="24"/>
          <w:szCs w:val="24"/>
        </w:rPr>
      </w:pPr>
    </w:p>
    <w:p w:rsidR="006767FC" w:rsidP="003E59D3" w:rsidRDefault="006767FC" w14:paraId="268E9441" w14:textId="77777777">
      <w:pPr>
        <w:spacing w:after="0"/>
        <w:rPr>
          <w:sz w:val="24"/>
          <w:szCs w:val="24"/>
        </w:rPr>
      </w:pPr>
    </w:p>
    <w:p w:rsidRPr="00C848AE" w:rsidR="00706C2D" w:rsidP="003E59D3" w:rsidRDefault="00706C2D" w14:paraId="026228DC" w14:textId="77777777">
      <w:pPr>
        <w:pStyle w:val="Overskrift1"/>
      </w:pPr>
      <w:bookmarkStart w:name="_Toc93992883" w:id="13"/>
      <w:r w:rsidRPr="00C848AE">
        <w:lastRenderedPageBreak/>
        <w:t xml:space="preserve">Fuldmagt til </w:t>
      </w:r>
      <w:r w:rsidRPr="004D3874">
        <w:rPr>
          <w:szCs w:val="24"/>
        </w:rPr>
        <w:t>Silkeborg</w:t>
      </w:r>
      <w:r w:rsidRPr="004D3874">
        <w:rPr>
          <w:rFonts w:asciiTheme="minorHAnsi" w:hAnsiTheme="minorHAnsi"/>
          <w:szCs w:val="24"/>
        </w:rPr>
        <w:t xml:space="preserve"> </w:t>
      </w:r>
      <w:r w:rsidRPr="00C848AE">
        <w:t>Lærerforening</w:t>
      </w:r>
      <w:bookmarkEnd w:id="13"/>
    </w:p>
    <w:p w:rsidRPr="00C848AE" w:rsidR="00706C2D" w:rsidP="003E59D3" w:rsidRDefault="00706C2D" w14:paraId="0AC62D1B" w14:textId="77777777">
      <w:pPr>
        <w:spacing w:after="0"/>
        <w:rPr>
          <w:b/>
          <w:sz w:val="24"/>
          <w:szCs w:val="24"/>
        </w:rPr>
      </w:pPr>
    </w:p>
    <w:tbl>
      <w:tblPr>
        <w:tblStyle w:val="Tabel-Gitter"/>
        <w:tblpPr w:leftFromText="141" w:rightFromText="141" w:vertAnchor="text" w:horzAnchor="page" w:tblpX="2052" w:tblpY="36"/>
        <w:tblW w:w="0" w:type="auto"/>
        <w:tblLook w:val="04A0" w:firstRow="1" w:lastRow="0" w:firstColumn="1" w:lastColumn="0" w:noHBand="0" w:noVBand="1"/>
      </w:tblPr>
      <w:tblGrid>
        <w:gridCol w:w="5163"/>
      </w:tblGrid>
      <w:tr w:rsidRPr="00C848AE" w:rsidR="003E59D3" w:rsidTr="003E59D3" w14:paraId="2F7D56D8" w14:textId="77777777">
        <w:trPr>
          <w:trHeight w:val="326"/>
        </w:trPr>
        <w:tc>
          <w:tcPr>
            <w:tcW w:w="5163" w:type="dxa"/>
            <w:tcBorders>
              <w:top w:val="nil"/>
              <w:left w:val="nil"/>
              <w:right w:val="nil"/>
            </w:tcBorders>
          </w:tcPr>
          <w:p w:rsidRPr="00C848AE" w:rsidR="003E59D3" w:rsidP="003E59D3" w:rsidRDefault="003E59D3" w14:paraId="6D59F79E" w14:textId="77777777">
            <w:pPr>
              <w:rPr>
                <w:sz w:val="24"/>
                <w:szCs w:val="24"/>
              </w:rPr>
            </w:pPr>
          </w:p>
        </w:tc>
      </w:tr>
    </w:tbl>
    <w:p w:rsidR="003E59D3" w:rsidP="003E59D3" w:rsidRDefault="003E59D3" w14:paraId="7B2D2A7B" w14:textId="77777777">
      <w:pPr>
        <w:spacing w:after="0"/>
        <w:rPr>
          <w:sz w:val="24"/>
          <w:szCs w:val="24"/>
        </w:rPr>
      </w:pPr>
      <w:r w:rsidRPr="00C848AE">
        <w:rPr>
          <w:sz w:val="24"/>
          <w:szCs w:val="24"/>
        </w:rPr>
        <w:t xml:space="preserve"> </w:t>
      </w:r>
      <w:r w:rsidRPr="00C848AE" w:rsidR="00706C2D">
        <w:rPr>
          <w:sz w:val="24"/>
          <w:szCs w:val="24"/>
        </w:rPr>
        <w:t xml:space="preserve">Jeg </w:t>
      </w:r>
    </w:p>
    <w:p w:rsidR="003E59D3" w:rsidP="003E59D3" w:rsidRDefault="003E59D3" w14:paraId="694660A3" w14:textId="77777777">
      <w:pPr>
        <w:spacing w:after="0"/>
        <w:rPr>
          <w:sz w:val="24"/>
          <w:szCs w:val="24"/>
        </w:rPr>
      </w:pPr>
      <w:r>
        <w:rPr>
          <w:sz w:val="24"/>
          <w:szCs w:val="24"/>
        </w:rPr>
        <w:t xml:space="preserve"> </w:t>
      </w:r>
    </w:p>
    <w:p w:rsidR="00706C2D" w:rsidP="003E59D3" w:rsidRDefault="00706C2D" w14:paraId="5E787EF6" w14:textId="0315756C">
      <w:pPr>
        <w:spacing w:after="0"/>
        <w:ind w:left="1304" w:firstLine="1304"/>
        <w:rPr>
          <w:sz w:val="24"/>
          <w:szCs w:val="24"/>
        </w:rPr>
      </w:pPr>
      <w:r w:rsidRPr="00C848AE">
        <w:rPr>
          <w:sz w:val="24"/>
          <w:szCs w:val="24"/>
        </w:rPr>
        <w:t>(Navn)</w:t>
      </w:r>
    </w:p>
    <w:p w:rsidRPr="00C848AE" w:rsidR="00706C2D" w:rsidP="003E59D3" w:rsidRDefault="00706C2D" w14:paraId="4FAB8E97" w14:textId="77777777">
      <w:pPr>
        <w:spacing w:after="0"/>
        <w:rPr>
          <w:sz w:val="24"/>
          <w:szCs w:val="24"/>
        </w:rPr>
      </w:pPr>
    </w:p>
    <w:p w:rsidR="00706C2D" w:rsidP="003E59D3" w:rsidRDefault="003E59D3" w14:paraId="038A0DED" w14:textId="0210B486">
      <w:pPr>
        <w:spacing w:after="0"/>
        <w:rPr>
          <w:sz w:val="24"/>
          <w:szCs w:val="24"/>
        </w:rPr>
      </w:pPr>
      <w:r w:rsidRPr="00C848AE">
        <w:rPr>
          <w:sz w:val="24"/>
          <w:szCs w:val="24"/>
        </w:rPr>
        <w:t xml:space="preserve">giver hermed </w:t>
      </w:r>
      <w:r w:rsidRPr="00C848AE" w:rsidR="00706C2D">
        <w:rPr>
          <w:sz w:val="24"/>
          <w:szCs w:val="24"/>
        </w:rPr>
        <w:t xml:space="preserve">min faglige organisation, </w:t>
      </w:r>
      <w:r w:rsidR="00706C2D">
        <w:rPr>
          <w:sz w:val="24"/>
          <w:szCs w:val="24"/>
        </w:rPr>
        <w:t>Silkeborg</w:t>
      </w:r>
      <w:r w:rsidRPr="00C848AE" w:rsidR="00706C2D">
        <w:rPr>
          <w:sz w:val="24"/>
          <w:szCs w:val="24"/>
        </w:rPr>
        <w:t xml:space="preserve"> Lærerforening fuldmagt til</w:t>
      </w:r>
      <w:r w:rsidR="00AF38AD">
        <w:rPr>
          <w:sz w:val="24"/>
          <w:szCs w:val="24"/>
        </w:rPr>
        <w:t>:</w:t>
      </w:r>
    </w:p>
    <w:p w:rsidRPr="00C848AE" w:rsidR="00AF38AD" w:rsidP="003E59D3" w:rsidRDefault="00AF38AD" w14:paraId="55EA2D21" w14:textId="77777777">
      <w:pPr>
        <w:spacing w:after="0"/>
        <w:rPr>
          <w:sz w:val="24"/>
          <w:szCs w:val="24"/>
        </w:rPr>
      </w:pPr>
    </w:p>
    <w:p w:rsidRPr="00AF38AD" w:rsidR="00706C2D" w:rsidP="00AF38AD" w:rsidRDefault="00AF38AD" w14:paraId="6244F31F" w14:textId="2811AE95">
      <w:pPr>
        <w:pStyle w:val="Listeafsnit"/>
        <w:numPr>
          <w:ilvl w:val="0"/>
          <w:numId w:val="2"/>
        </w:numPr>
        <w:spacing w:after="0"/>
        <w:rPr>
          <w:sz w:val="24"/>
          <w:szCs w:val="24"/>
        </w:rPr>
      </w:pPr>
      <w:r w:rsidRPr="00AF38AD">
        <w:rPr>
          <w:sz w:val="24"/>
          <w:szCs w:val="24"/>
        </w:rPr>
        <w:t>At udveksle relevante personfølsomme oplysninger med hovedforeningen i København</w:t>
      </w:r>
      <w:r>
        <w:rPr>
          <w:sz w:val="24"/>
          <w:szCs w:val="24"/>
        </w:rPr>
        <w:t>.</w:t>
      </w:r>
    </w:p>
    <w:p w:rsidRPr="00AF38AD" w:rsidR="00AF38AD" w:rsidP="00AF38AD" w:rsidRDefault="00AF38AD" w14:paraId="0F12B37D" w14:textId="49635069">
      <w:pPr>
        <w:pStyle w:val="Listeafsnit"/>
        <w:numPr>
          <w:ilvl w:val="0"/>
          <w:numId w:val="2"/>
        </w:numPr>
        <w:spacing w:after="0"/>
        <w:rPr>
          <w:sz w:val="24"/>
          <w:szCs w:val="24"/>
        </w:rPr>
      </w:pPr>
      <w:r w:rsidRPr="00AF38AD">
        <w:rPr>
          <w:sz w:val="24"/>
          <w:szCs w:val="24"/>
        </w:rPr>
        <w:t>At udveksle relevante personfølsomme oplysninger med Silkeborg Kommune</w:t>
      </w:r>
      <w:r>
        <w:rPr>
          <w:sz w:val="24"/>
          <w:szCs w:val="24"/>
        </w:rPr>
        <w:t>.</w:t>
      </w:r>
    </w:p>
    <w:p w:rsidRPr="00C848AE" w:rsidR="00706C2D" w:rsidP="003E59D3" w:rsidRDefault="00706C2D" w14:paraId="5476DDAB" w14:textId="77777777">
      <w:pPr>
        <w:spacing w:after="0" w:line="240" w:lineRule="auto"/>
        <w:rPr>
          <w:sz w:val="24"/>
          <w:szCs w:val="24"/>
        </w:rPr>
      </w:pPr>
      <w:r w:rsidRPr="00C848AE">
        <w:rPr>
          <w:sz w:val="24"/>
          <w:szCs w:val="24"/>
        </w:rPr>
        <w:tab/>
        <w:t xml:space="preserve"> </w:t>
      </w:r>
    </w:p>
    <w:p w:rsidRPr="00C848AE" w:rsidR="00706C2D" w:rsidP="003E59D3" w:rsidRDefault="00706C2D" w14:paraId="6F22DDEF" w14:textId="77777777">
      <w:pPr>
        <w:spacing w:after="0"/>
        <w:rPr>
          <w:sz w:val="24"/>
          <w:szCs w:val="24"/>
        </w:rPr>
      </w:pPr>
    </w:p>
    <w:p w:rsidRPr="00C848AE" w:rsidR="00706C2D" w:rsidP="003E59D3" w:rsidRDefault="00706C2D" w14:paraId="27A8FA7C" w14:textId="77777777">
      <w:pPr>
        <w:spacing w:after="0"/>
        <w:rPr>
          <w:sz w:val="24"/>
          <w:szCs w:val="24"/>
        </w:rPr>
      </w:pPr>
      <w:r w:rsidRPr="00C848AE">
        <w:rPr>
          <w:sz w:val="24"/>
          <w:szCs w:val="24"/>
        </w:rPr>
        <w:t>Jeg kan til enhver tid trække mit samtykke tilbage ved at oplyse kredsen pr. mail om, at det ikke længere er gældende.</w:t>
      </w:r>
    </w:p>
    <w:p w:rsidRPr="00C848AE" w:rsidR="00706C2D" w:rsidP="003E59D3" w:rsidRDefault="00706C2D" w14:paraId="189E26D0" w14:textId="77777777">
      <w:pPr>
        <w:spacing w:after="0"/>
        <w:rPr>
          <w:sz w:val="24"/>
          <w:szCs w:val="24"/>
        </w:rPr>
      </w:pPr>
    </w:p>
    <w:tbl>
      <w:tblPr>
        <w:tblStyle w:val="Tabel-Gitter"/>
        <w:tblpPr w:leftFromText="141" w:rightFromText="141" w:vertAnchor="text" w:horzAnchor="margin" w:tblpXSpec="center" w:tblpY="-26"/>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26"/>
      </w:tblGrid>
      <w:tr w:rsidRPr="00C848AE" w:rsidR="00706C2D" w:rsidTr="00F17CDF" w14:paraId="70A22427" w14:textId="77777777">
        <w:trPr>
          <w:trHeight w:val="317"/>
        </w:trPr>
        <w:tc>
          <w:tcPr>
            <w:tcW w:w="7226" w:type="dxa"/>
          </w:tcPr>
          <w:p w:rsidRPr="00C848AE" w:rsidR="00706C2D" w:rsidP="003E59D3" w:rsidRDefault="00706C2D" w14:paraId="0643C325" w14:textId="77777777">
            <w:pPr>
              <w:rPr>
                <w:sz w:val="24"/>
                <w:szCs w:val="24"/>
              </w:rPr>
            </w:pPr>
          </w:p>
        </w:tc>
      </w:tr>
    </w:tbl>
    <w:p w:rsidRPr="00C848AE" w:rsidR="00706C2D" w:rsidP="003E59D3" w:rsidRDefault="00706C2D" w14:paraId="1751D179" w14:textId="77777777">
      <w:pPr>
        <w:spacing w:after="0"/>
        <w:rPr>
          <w:sz w:val="24"/>
          <w:szCs w:val="24"/>
        </w:rPr>
      </w:pPr>
      <w:r w:rsidRPr="00C848AE">
        <w:rPr>
          <w:sz w:val="24"/>
          <w:szCs w:val="24"/>
        </w:rPr>
        <w:t xml:space="preserve">Navn </w:t>
      </w:r>
      <w:r w:rsidRPr="00C848AE">
        <w:rPr>
          <w:sz w:val="24"/>
          <w:szCs w:val="24"/>
        </w:rPr>
        <w:tab/>
      </w:r>
    </w:p>
    <w:tbl>
      <w:tblPr>
        <w:tblStyle w:val="Tabel-Gitter"/>
        <w:tblpPr w:leftFromText="141" w:rightFromText="141" w:vertAnchor="text" w:horzAnchor="margin" w:tblpXSpec="center" w:tblpYSpec="outside"/>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26"/>
      </w:tblGrid>
      <w:tr w:rsidRPr="00C848AE" w:rsidR="00706C2D" w:rsidTr="00F17CDF" w14:paraId="31CBC7B7" w14:textId="77777777">
        <w:trPr>
          <w:trHeight w:val="317"/>
        </w:trPr>
        <w:tc>
          <w:tcPr>
            <w:tcW w:w="7226" w:type="dxa"/>
          </w:tcPr>
          <w:p w:rsidRPr="00C848AE" w:rsidR="00706C2D" w:rsidP="003E59D3" w:rsidRDefault="00706C2D" w14:paraId="38DDD89D" w14:textId="77777777">
            <w:pPr>
              <w:rPr>
                <w:sz w:val="24"/>
                <w:szCs w:val="24"/>
              </w:rPr>
            </w:pPr>
          </w:p>
        </w:tc>
      </w:tr>
    </w:tbl>
    <w:p w:rsidRPr="00C848AE" w:rsidR="00706C2D" w:rsidP="003E59D3" w:rsidRDefault="00706C2D" w14:paraId="71B998A9" w14:textId="77777777">
      <w:pPr>
        <w:spacing w:after="0"/>
        <w:rPr>
          <w:sz w:val="24"/>
          <w:szCs w:val="24"/>
        </w:rPr>
      </w:pPr>
      <w:r w:rsidRPr="00C848AE">
        <w:rPr>
          <w:sz w:val="24"/>
          <w:szCs w:val="24"/>
        </w:rPr>
        <w:t xml:space="preserve">Adresse </w:t>
      </w:r>
    </w:p>
    <w:tbl>
      <w:tblPr>
        <w:tblStyle w:val="Tabel-Gitter"/>
        <w:tblpPr w:leftFromText="141" w:rightFromText="141" w:vertAnchor="text" w:horzAnchor="margin" w:tblpXSpec="center" w:tblpYSpec="bottom"/>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26"/>
      </w:tblGrid>
      <w:tr w:rsidRPr="00C848AE" w:rsidR="00706C2D" w:rsidTr="00F17CDF" w14:paraId="5DF3B98A" w14:textId="77777777">
        <w:trPr>
          <w:trHeight w:val="317"/>
        </w:trPr>
        <w:tc>
          <w:tcPr>
            <w:tcW w:w="7226" w:type="dxa"/>
          </w:tcPr>
          <w:p w:rsidRPr="00C848AE" w:rsidR="00706C2D" w:rsidP="003E59D3" w:rsidRDefault="00706C2D" w14:paraId="78227BC9" w14:textId="77777777">
            <w:pPr>
              <w:rPr>
                <w:sz w:val="24"/>
                <w:szCs w:val="24"/>
              </w:rPr>
            </w:pPr>
          </w:p>
        </w:tc>
      </w:tr>
    </w:tbl>
    <w:p w:rsidRPr="00C848AE" w:rsidR="00706C2D" w:rsidP="003E59D3" w:rsidRDefault="00706C2D" w14:paraId="6A21D625" w14:textId="77777777">
      <w:pPr>
        <w:spacing w:after="0"/>
        <w:rPr>
          <w:sz w:val="24"/>
          <w:szCs w:val="24"/>
        </w:rPr>
      </w:pPr>
      <w:r w:rsidRPr="00C848AE">
        <w:rPr>
          <w:sz w:val="24"/>
          <w:szCs w:val="24"/>
        </w:rPr>
        <w:tab/>
      </w:r>
    </w:p>
    <w:tbl>
      <w:tblPr>
        <w:tblStyle w:val="Tabel-Gitter"/>
        <w:tblpPr w:leftFromText="141" w:rightFromText="141" w:vertAnchor="text" w:horzAnchor="margin" w:tblpXSpec="center" w:tblpY="-27"/>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26"/>
      </w:tblGrid>
      <w:tr w:rsidRPr="00C848AE" w:rsidR="00706C2D" w:rsidTr="00F17CDF" w14:paraId="2A07BCA4" w14:textId="77777777">
        <w:trPr>
          <w:trHeight w:val="317"/>
        </w:trPr>
        <w:tc>
          <w:tcPr>
            <w:tcW w:w="7226" w:type="dxa"/>
          </w:tcPr>
          <w:p w:rsidRPr="00C848AE" w:rsidR="00706C2D" w:rsidP="003E59D3" w:rsidRDefault="00706C2D" w14:paraId="2F2142AD" w14:textId="77777777">
            <w:pPr>
              <w:rPr>
                <w:sz w:val="24"/>
                <w:szCs w:val="24"/>
              </w:rPr>
            </w:pPr>
          </w:p>
        </w:tc>
      </w:tr>
    </w:tbl>
    <w:p w:rsidRPr="00C848AE" w:rsidR="00706C2D" w:rsidP="003E59D3" w:rsidRDefault="00706C2D" w14:paraId="05DCB899" w14:textId="77777777">
      <w:pPr>
        <w:spacing w:after="0"/>
        <w:rPr>
          <w:sz w:val="24"/>
          <w:szCs w:val="24"/>
        </w:rPr>
      </w:pPr>
      <w:r>
        <w:rPr>
          <w:sz w:val="24"/>
          <w:szCs w:val="24"/>
        </w:rPr>
        <w:t>Telefon</w:t>
      </w:r>
      <w:r w:rsidRPr="00C848AE">
        <w:rPr>
          <w:sz w:val="24"/>
          <w:szCs w:val="24"/>
        </w:rPr>
        <w:tab/>
      </w:r>
    </w:p>
    <w:tbl>
      <w:tblPr>
        <w:tblStyle w:val="Tabel-Gitter"/>
        <w:tblpPr w:leftFromText="141" w:rightFromText="141" w:vertAnchor="text" w:horzAnchor="margin" w:tblpXSpec="center" w:tblpY="-44"/>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26"/>
      </w:tblGrid>
      <w:tr w:rsidRPr="00C848AE" w:rsidR="00706C2D" w:rsidTr="00F17CDF" w14:paraId="15D49417" w14:textId="77777777">
        <w:trPr>
          <w:trHeight w:val="317"/>
        </w:trPr>
        <w:tc>
          <w:tcPr>
            <w:tcW w:w="7226" w:type="dxa"/>
          </w:tcPr>
          <w:p w:rsidRPr="00C848AE" w:rsidR="00706C2D" w:rsidP="003E59D3" w:rsidRDefault="00706C2D" w14:paraId="7FA270F6" w14:textId="77777777">
            <w:pPr>
              <w:rPr>
                <w:sz w:val="24"/>
                <w:szCs w:val="24"/>
              </w:rPr>
            </w:pPr>
          </w:p>
        </w:tc>
      </w:tr>
    </w:tbl>
    <w:p w:rsidRPr="00C848AE" w:rsidR="00706C2D" w:rsidP="003E59D3" w:rsidRDefault="00706C2D" w14:paraId="1742009D" w14:textId="77777777">
      <w:pPr>
        <w:spacing w:after="0"/>
        <w:rPr>
          <w:sz w:val="24"/>
          <w:szCs w:val="24"/>
        </w:rPr>
      </w:pPr>
      <w:r w:rsidRPr="00C848AE">
        <w:rPr>
          <w:sz w:val="24"/>
          <w:szCs w:val="24"/>
        </w:rPr>
        <w:t>Mail</w:t>
      </w:r>
      <w:r w:rsidRPr="00C848AE">
        <w:rPr>
          <w:sz w:val="24"/>
          <w:szCs w:val="24"/>
        </w:rPr>
        <w:tab/>
      </w:r>
    </w:p>
    <w:p w:rsidRPr="00C848AE" w:rsidR="00706C2D" w:rsidP="003E59D3" w:rsidRDefault="00706C2D" w14:paraId="5A1E3ABC" w14:textId="77777777">
      <w:pPr>
        <w:spacing w:after="0"/>
        <w:rPr>
          <w:sz w:val="24"/>
          <w:szCs w:val="24"/>
        </w:rPr>
      </w:pPr>
      <w:r w:rsidRPr="00C848AE">
        <w:rPr>
          <w:sz w:val="24"/>
          <w:szCs w:val="24"/>
        </w:rPr>
        <w:tab/>
      </w:r>
    </w:p>
    <w:tbl>
      <w:tblPr>
        <w:tblStyle w:val="Tabel-Gitter"/>
        <w:tblpPr w:leftFromText="141" w:rightFromText="141" w:vertAnchor="text" w:horzAnchor="margin" w:tblpXSpec="center" w:tblpY="51"/>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78"/>
      </w:tblGrid>
      <w:tr w:rsidRPr="00C848AE" w:rsidR="00706C2D" w:rsidTr="00F17CDF" w14:paraId="6A537266" w14:textId="77777777">
        <w:trPr>
          <w:trHeight w:val="306"/>
        </w:trPr>
        <w:tc>
          <w:tcPr>
            <w:tcW w:w="5978" w:type="dxa"/>
          </w:tcPr>
          <w:p w:rsidRPr="00C848AE" w:rsidR="00706C2D" w:rsidP="003E59D3" w:rsidRDefault="00706C2D" w14:paraId="54C024DF" w14:textId="77777777">
            <w:pPr>
              <w:rPr>
                <w:sz w:val="24"/>
                <w:szCs w:val="24"/>
              </w:rPr>
            </w:pPr>
          </w:p>
        </w:tc>
      </w:tr>
    </w:tbl>
    <w:p w:rsidRPr="00C848AE" w:rsidR="00706C2D" w:rsidP="003E59D3" w:rsidRDefault="00706C2D" w14:paraId="1E58A8C5" w14:textId="77777777">
      <w:pPr>
        <w:spacing w:after="0"/>
        <w:rPr>
          <w:sz w:val="24"/>
          <w:szCs w:val="24"/>
        </w:rPr>
      </w:pPr>
      <w:r w:rsidRPr="00C848AE">
        <w:rPr>
          <w:sz w:val="24"/>
          <w:szCs w:val="24"/>
        </w:rPr>
        <w:tab/>
      </w:r>
      <w:r w:rsidRPr="00C848AE">
        <w:rPr>
          <w:sz w:val="24"/>
          <w:szCs w:val="24"/>
        </w:rPr>
        <w:tab/>
      </w:r>
    </w:p>
    <w:p w:rsidRPr="00C848AE" w:rsidR="00706C2D" w:rsidP="003E59D3" w:rsidRDefault="00706C2D" w14:paraId="4A4F4EC1" w14:textId="77777777">
      <w:pPr>
        <w:spacing w:after="0"/>
        <w:ind w:left="2608" w:firstLine="1304"/>
        <w:rPr>
          <w:sz w:val="24"/>
          <w:szCs w:val="24"/>
        </w:rPr>
      </w:pPr>
      <w:r w:rsidRPr="00C848AE">
        <w:rPr>
          <w:sz w:val="24"/>
          <w:szCs w:val="24"/>
        </w:rPr>
        <w:t>(Underskrift)</w:t>
      </w:r>
    </w:p>
    <w:p w:rsidRPr="00C848AE" w:rsidR="00706C2D" w:rsidP="003E59D3" w:rsidRDefault="00706C2D" w14:paraId="5F8D1D00" w14:textId="77777777">
      <w:pPr>
        <w:spacing w:after="0"/>
        <w:rPr>
          <w:sz w:val="24"/>
          <w:szCs w:val="24"/>
        </w:rPr>
      </w:pPr>
      <w:r w:rsidRPr="00C848AE">
        <w:rPr>
          <w:sz w:val="24"/>
          <w:szCs w:val="24"/>
        </w:rPr>
        <w:tab/>
      </w:r>
      <w:r w:rsidRPr="00C848AE">
        <w:rPr>
          <w:sz w:val="24"/>
          <w:szCs w:val="24"/>
        </w:rPr>
        <w:tab/>
      </w:r>
      <w:r w:rsidRPr="00C848AE">
        <w:rPr>
          <w:sz w:val="24"/>
          <w:szCs w:val="24"/>
        </w:rPr>
        <w:br w:type="page"/>
      </w:r>
    </w:p>
    <w:p w:rsidRPr="00C848AE" w:rsidR="00706C2D" w:rsidP="003E59D3" w:rsidRDefault="005D43DD" w14:paraId="439E6F81" w14:textId="77777777">
      <w:pPr>
        <w:pStyle w:val="Overskrift1"/>
      </w:pPr>
      <w:bookmarkStart w:name="_Toc93992884" w:id="14"/>
      <w:r>
        <w:lastRenderedPageBreak/>
        <w:t>Bilag 1</w:t>
      </w:r>
      <w:r w:rsidRPr="00C848AE" w:rsidR="00706C2D">
        <w:t>: Medlemmernes ret til aktindsigt i egen sag (Fra Danmarks Lærerforenings retningslinjer for sagsbehandlingens kvalitet og medlemmernes retssikkerhed).</w:t>
      </w:r>
      <w:bookmarkEnd w:id="14"/>
    </w:p>
    <w:p w:rsidRPr="00C848AE" w:rsidR="00706C2D" w:rsidP="003E59D3" w:rsidRDefault="00706C2D" w14:paraId="30286DEC" w14:textId="77777777">
      <w:pPr>
        <w:spacing w:after="0"/>
        <w:rPr>
          <w:sz w:val="24"/>
          <w:szCs w:val="24"/>
        </w:rPr>
      </w:pPr>
      <w:r w:rsidRPr="00C848AE">
        <w:rPr>
          <w:sz w:val="24"/>
          <w:szCs w:val="24"/>
        </w:rPr>
        <w:t xml:space="preserve">Det medlem, som har overgivet en sag til foreningens behandling, eller som er part i en sag indgivet til foreningens behandling af f.eks. ansættelsesmyndighed/arbejdsgiver, kan forlange at blive gjort bekendt med akterne i foreningens sag. </w:t>
      </w:r>
    </w:p>
    <w:p w:rsidRPr="00C848AE" w:rsidR="00706C2D" w:rsidP="003E59D3" w:rsidRDefault="00706C2D" w14:paraId="1A0DCA35" w14:textId="77777777">
      <w:pPr>
        <w:spacing w:after="0"/>
        <w:rPr>
          <w:sz w:val="24"/>
          <w:szCs w:val="24"/>
        </w:rPr>
      </w:pPr>
      <w:r w:rsidRPr="00C848AE">
        <w:rPr>
          <w:sz w:val="24"/>
          <w:szCs w:val="24"/>
        </w:rPr>
        <w:t xml:space="preserve">Retten til aktindsigt omfatter alle dokumenter i sagen med følgende undtagelser: </w:t>
      </w:r>
    </w:p>
    <w:p w:rsidRPr="00C848AE" w:rsidR="00706C2D" w:rsidP="003E59D3" w:rsidRDefault="00706C2D" w14:paraId="1E131412" w14:textId="77777777">
      <w:pPr>
        <w:spacing w:after="0"/>
        <w:rPr>
          <w:sz w:val="24"/>
          <w:szCs w:val="24"/>
        </w:rPr>
      </w:pPr>
      <w:r w:rsidRPr="00C848AE">
        <w:rPr>
          <w:sz w:val="24"/>
          <w:szCs w:val="24"/>
        </w:rPr>
        <w:t xml:space="preserve">1) Dokumenter, der vedrører andre personers tjenstlige eller personlige forhold </w:t>
      </w:r>
    </w:p>
    <w:p w:rsidRPr="00C848AE" w:rsidR="00706C2D" w:rsidP="003E59D3" w:rsidRDefault="00706C2D" w14:paraId="5CF5AE96" w14:textId="77777777">
      <w:pPr>
        <w:spacing w:after="0"/>
        <w:rPr>
          <w:sz w:val="24"/>
          <w:szCs w:val="24"/>
        </w:rPr>
      </w:pPr>
      <w:r w:rsidRPr="00C848AE">
        <w:rPr>
          <w:sz w:val="24"/>
          <w:szCs w:val="24"/>
        </w:rPr>
        <w:t>2) Foreningens interne dokumenter og notater. Som sådanne regnes: a) Notater, der udarbejdes alene til internt brug ved sagens behandling b) Kommunikation mellem foreningens forskellige enheder og organisationsniveauer, indeholdende vurderende stillingtagen eller forslag til sagens videre behandling og afgørelse c) Dokumenter eller notater, som det skønnes nødvendig at holde fortrolige af hensyn til interne foreningsmæssige hensyn eller for foreningens mulighed for at varetage generelle medlemsinteresser</w:t>
      </w:r>
    </w:p>
    <w:p w:rsidRPr="00C848AE" w:rsidR="00706C2D" w:rsidP="003E59D3" w:rsidRDefault="00706C2D" w14:paraId="5837853C" w14:textId="77777777">
      <w:pPr>
        <w:spacing w:after="0"/>
        <w:rPr>
          <w:sz w:val="24"/>
          <w:szCs w:val="24"/>
        </w:rPr>
      </w:pPr>
      <w:r w:rsidRPr="00C848AE">
        <w:rPr>
          <w:sz w:val="24"/>
          <w:szCs w:val="24"/>
        </w:rPr>
        <w:t xml:space="preserve">Væsentlige oplysninger om den konkrete sags faktiske omstændigheder, der alene findes i et dokument, der er omfattet af ovennævnte undtagelser, er dog omfattet af medlemmets ret til aktindsigt, uanset om dokumentet i sin helhed er omfattet af undtagelsen. Generelt undtaget fra aktindsigten er dokumentationsmateriale, som foreningen indhenter fra sagkyndige til brug for en intern vurdering af sagens stilling. Som eksempler kan nævnes indhentede juridiske responsa og lægelige / tekniske specialistvurderinger. </w:t>
      </w:r>
    </w:p>
    <w:p w:rsidRPr="00C848AE" w:rsidR="00706C2D" w:rsidP="003E59D3" w:rsidRDefault="00706C2D" w14:paraId="64FF3958" w14:textId="77777777">
      <w:pPr>
        <w:spacing w:after="0"/>
        <w:rPr>
          <w:sz w:val="24"/>
          <w:szCs w:val="24"/>
        </w:rPr>
      </w:pPr>
      <w:r w:rsidRPr="00C848AE">
        <w:rPr>
          <w:sz w:val="24"/>
          <w:szCs w:val="24"/>
        </w:rPr>
        <w:t xml:space="preserve">Der kan efter konkret vurdering gives et medlem aktindsigt i videre omfang end angivet ovenfor, medmindre hensynet til den pågældende selv, andre medlemmer eller foreningsmæssige interesser taler herimod. </w:t>
      </w:r>
    </w:p>
    <w:p w:rsidRPr="00C848AE" w:rsidR="00706C2D" w:rsidP="003E59D3" w:rsidRDefault="00706C2D" w14:paraId="2E47CA0C" w14:textId="77777777">
      <w:pPr>
        <w:spacing w:after="0"/>
        <w:rPr>
          <w:sz w:val="24"/>
          <w:szCs w:val="24"/>
        </w:rPr>
      </w:pPr>
      <w:r w:rsidRPr="00C848AE">
        <w:rPr>
          <w:sz w:val="24"/>
          <w:szCs w:val="24"/>
        </w:rPr>
        <w:t xml:space="preserve">Hvis et medlem begærer aktindsigt, og denne imødekommes iht. ovenstående, udsættes sagens afgørelse, til medlemmet har haft mulighed for at gøre sig bekendt med dokumenterne. Dette gælder dog ikke, hvis udsættelsen vil medføre overskridelse af en eksternt fastsat svarfrist, hvilket kan være tilfældet i f.eks. afskedigelses-/opsigelsessager. Det gælder tilsvarende ikke, hvis medlemmet allerede i forbindelse med anmodningen om aktindsigt tilkendegiver, at sagsbehandlingen kan løbe videre. </w:t>
      </w:r>
    </w:p>
    <w:p w:rsidRPr="00C848AE" w:rsidR="00706C2D" w:rsidP="003E59D3" w:rsidRDefault="00706C2D" w14:paraId="131F097A" w14:textId="77777777">
      <w:pPr>
        <w:spacing w:after="0"/>
        <w:rPr>
          <w:sz w:val="24"/>
          <w:szCs w:val="24"/>
        </w:rPr>
      </w:pPr>
      <w:r w:rsidRPr="00C848AE">
        <w:rPr>
          <w:sz w:val="24"/>
          <w:szCs w:val="24"/>
        </w:rPr>
        <w:t xml:space="preserve">Afgørelse af, om der kan gives aktindsigt samt dennes omfang og form, træffes på det sagsbehandlingsniveau, der har afgørelseskompetencen i den pågældende sag. </w:t>
      </w:r>
    </w:p>
    <w:p w:rsidR="00706C2D" w:rsidP="003E59D3" w:rsidRDefault="00706C2D" w14:paraId="28BB3C01" w14:textId="77777777">
      <w:pPr>
        <w:spacing w:after="0"/>
        <w:rPr>
          <w:i/>
          <w:sz w:val="24"/>
          <w:szCs w:val="24"/>
        </w:rPr>
      </w:pPr>
    </w:p>
    <w:p w:rsidRPr="00C848AE" w:rsidR="00706C2D" w:rsidP="003E59D3" w:rsidRDefault="00706C2D" w14:paraId="31F9AC0F" w14:textId="77777777">
      <w:pPr>
        <w:spacing w:after="0"/>
        <w:rPr>
          <w:i/>
          <w:sz w:val="24"/>
          <w:szCs w:val="24"/>
        </w:rPr>
      </w:pPr>
      <w:r w:rsidRPr="00C848AE">
        <w:rPr>
          <w:i/>
          <w:sz w:val="24"/>
          <w:szCs w:val="24"/>
        </w:rPr>
        <w:t xml:space="preserve">Bemærkning. Hvis et medlem anmoder foreningen om bistand, må foreningen betragtes som en sagkyndig hjælper for det pågældende medlem, hvorfor dette normalt har fuld råderet over sagen. Det er derfor også naturligt, at medlemmet har adgang til at gøre sig bekendt med akterne i foreningens sag. Det skal bemærkes, at begrebet “akter” dækker alle dokumenter mv., uanset om disse foreligger i fysisk eller elektronisk form. </w:t>
      </w:r>
    </w:p>
    <w:p w:rsidRPr="00C848AE" w:rsidR="00706C2D" w:rsidP="003E59D3" w:rsidRDefault="00706C2D" w14:paraId="524A900B" w14:textId="77777777">
      <w:pPr>
        <w:spacing w:after="0"/>
        <w:rPr>
          <w:i/>
          <w:sz w:val="24"/>
          <w:szCs w:val="24"/>
        </w:rPr>
      </w:pPr>
      <w:r w:rsidRPr="00C848AE">
        <w:rPr>
          <w:i/>
          <w:sz w:val="24"/>
          <w:szCs w:val="24"/>
        </w:rPr>
        <w:t xml:space="preserve">Det vil være i overensstemmelse med god sagsbehandlingsskik, at medlemmet holdes løbende orienteret om sagens stilling gennem kopier af afsendte og modtagne breve mv., der er af betydning </w:t>
      </w:r>
      <w:r w:rsidRPr="00C848AE">
        <w:rPr>
          <w:i/>
          <w:sz w:val="24"/>
          <w:szCs w:val="24"/>
        </w:rPr>
        <w:lastRenderedPageBreak/>
        <w:t xml:space="preserve">for denne. Brevveksling og kommunikation i øvrigt mellem foreningens forskellige niveauer i en konkret sag betragtes som intern foreningskommunikation, som medlemmet ikke umiddelbart har adgang til indsigt i. Undtaget herfra er dog væsentlige oplysninger om sagens faktiske omstændigheder, der kun fremgår af det interne materiale. Sådanne oplysninger er omfattet af retten til aktindsigt. Om en oplysning må betragtes som væsentlig afgøres af, om den tillægges betydning ved sagens afgørelse. Afgørelse af, om der kan ydes aktindsigt, bør træffes hurtigst muligt efter medlemmets anmodning herom. Medlemmet skal samtidig orienteres om, at den videre sagsbehandling udsættes, indtil medlemmet tilkendegiver, at den ønskes fortsat. Dette gælder dog ikke i sager, hvor foreningen skal afgive selvstændig udtalelse iht. regler fastsat i lov, iht. lov eller i aftale/ overenskomst. Hvis der i en konkret sag tænkes givet meraktindsigt, og hvis denne omfatter foreningsintern kommunikation, bør det foreningsniveau, som har afgivet oplysninger, have mulighed for at udtale sig herom, inden aktindsigten gives. </w:t>
      </w:r>
    </w:p>
    <w:p w:rsidRPr="00C848AE" w:rsidR="00706C2D" w:rsidP="003E59D3" w:rsidRDefault="00706C2D" w14:paraId="1184D29C" w14:textId="77777777">
      <w:pPr>
        <w:spacing w:after="0"/>
        <w:rPr>
          <w:i/>
          <w:sz w:val="24"/>
          <w:szCs w:val="24"/>
        </w:rPr>
      </w:pPr>
    </w:p>
    <w:p w:rsidRPr="00C848AE" w:rsidR="00706C2D" w:rsidP="003E59D3" w:rsidRDefault="00706C2D" w14:paraId="2F9071A1" w14:textId="77777777">
      <w:pPr>
        <w:spacing w:after="0"/>
        <w:rPr>
          <w:i/>
          <w:sz w:val="24"/>
          <w:szCs w:val="24"/>
        </w:rPr>
      </w:pPr>
    </w:p>
    <w:p w:rsidR="00993866" w:rsidP="003E59D3" w:rsidRDefault="00993866" w14:paraId="536407DA" w14:textId="77777777">
      <w:pPr>
        <w:spacing w:after="0"/>
      </w:pPr>
    </w:p>
    <w:sectPr w:rsidR="00993866">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6DC2" w14:textId="77777777" w:rsidR="008D6FEC" w:rsidRDefault="008D6FEC">
      <w:pPr>
        <w:spacing w:after="0" w:line="240" w:lineRule="auto"/>
      </w:pPr>
      <w:r>
        <w:separator/>
      </w:r>
    </w:p>
  </w:endnote>
  <w:endnote w:type="continuationSeparator" w:id="0">
    <w:p w14:paraId="48EE6005" w14:textId="77777777" w:rsidR="008D6FEC" w:rsidRDefault="008D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568185"/>
      <w:docPartObj>
        <w:docPartGallery w:val="Page Numbers (Bottom of Page)"/>
        <w:docPartUnique/>
      </w:docPartObj>
    </w:sdtPr>
    <w:sdtEndPr/>
    <w:sdtContent>
      <w:p w:rsidR="00E40976" w:rsidRDefault="00255152" w14:paraId="537CD7B6" w14:textId="77777777">
        <w:pPr>
          <w:pStyle w:val="Sidefod"/>
          <w:jc w:val="center"/>
        </w:pPr>
        <w:r>
          <w:fldChar w:fldCharType="begin"/>
        </w:r>
        <w:r>
          <w:instrText>PAGE   \* MERGEFORMAT</w:instrText>
        </w:r>
        <w:r>
          <w:fldChar w:fldCharType="separate"/>
        </w:r>
        <w:r w:rsidR="000C12D8">
          <w:rPr>
            <w:noProof/>
          </w:rPr>
          <w:t>2</w:t>
        </w:r>
        <w:r>
          <w:fldChar w:fldCharType="end"/>
        </w:r>
      </w:p>
    </w:sdtContent>
  </w:sdt>
  <w:p w:rsidR="00E40976" w:rsidRDefault="006767FC" w14:paraId="776C473E"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31A9" w14:textId="77777777" w:rsidR="008D6FEC" w:rsidRDefault="008D6FEC">
      <w:pPr>
        <w:spacing w:after="0" w:line="240" w:lineRule="auto"/>
      </w:pPr>
      <w:r>
        <w:separator/>
      </w:r>
    </w:p>
  </w:footnote>
  <w:footnote w:type="continuationSeparator" w:id="0">
    <w:p w14:paraId="503C421D" w14:textId="77777777" w:rsidR="008D6FEC" w:rsidRDefault="008D6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870B3"/>
    <w:multiLevelType w:val="hybridMultilevel"/>
    <w:tmpl w:val="AD1A6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C013CF3"/>
    <w:multiLevelType w:val="hybridMultilevel"/>
    <w:tmpl w:val="0E0A0F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89596958">
    <w:abstractNumId w:val="1"/>
  </w:num>
  <w:num w:numId="2" w16cid:durableId="884873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C2D"/>
    <w:rsid w:val="00011514"/>
    <w:rsid w:val="00045D8A"/>
    <w:rsid w:val="000A2473"/>
    <w:rsid w:val="000C12D8"/>
    <w:rsid w:val="000F3028"/>
    <w:rsid w:val="00255152"/>
    <w:rsid w:val="002D2018"/>
    <w:rsid w:val="00301700"/>
    <w:rsid w:val="003E59D3"/>
    <w:rsid w:val="003E6411"/>
    <w:rsid w:val="0042717A"/>
    <w:rsid w:val="004333A4"/>
    <w:rsid w:val="004627FA"/>
    <w:rsid w:val="004838E1"/>
    <w:rsid w:val="004B5BB0"/>
    <w:rsid w:val="004E1234"/>
    <w:rsid w:val="005D43DD"/>
    <w:rsid w:val="006767FC"/>
    <w:rsid w:val="00702086"/>
    <w:rsid w:val="00706C2D"/>
    <w:rsid w:val="007758C6"/>
    <w:rsid w:val="00777F66"/>
    <w:rsid w:val="007D45D9"/>
    <w:rsid w:val="0082446B"/>
    <w:rsid w:val="008D6FEC"/>
    <w:rsid w:val="00993866"/>
    <w:rsid w:val="00AF38AD"/>
    <w:rsid w:val="00C46595"/>
    <w:rsid w:val="00DD4EEF"/>
    <w:rsid w:val="00E35E44"/>
    <w:rsid w:val="00E45005"/>
    <w:rsid w:val="00EC782A"/>
    <w:rsid w:val="00FD4F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D02B"/>
  <w15:docId w15:val="{2C5CB943-1F4C-4A24-9484-80C00B87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C2D"/>
  </w:style>
  <w:style w:type="paragraph" w:styleId="Overskrift1">
    <w:name w:val="heading 1"/>
    <w:basedOn w:val="Normal"/>
    <w:next w:val="Normal"/>
    <w:link w:val="Overskrift1Tegn"/>
    <w:uiPriority w:val="9"/>
    <w:qFormat/>
    <w:rsid w:val="00706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06C2D"/>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70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6C2D"/>
    <w:pPr>
      <w:autoSpaceDE w:val="0"/>
      <w:autoSpaceDN w:val="0"/>
      <w:adjustRightInd w:val="0"/>
      <w:spacing w:after="0" w:line="240" w:lineRule="auto"/>
    </w:pPr>
    <w:rPr>
      <w:rFonts w:ascii="Garamond" w:hAnsi="Garamond" w:cs="Garamond"/>
      <w:color w:val="000000"/>
      <w:sz w:val="24"/>
      <w:szCs w:val="24"/>
    </w:rPr>
  </w:style>
  <w:style w:type="paragraph" w:styleId="Sidefod">
    <w:name w:val="footer"/>
    <w:basedOn w:val="Normal"/>
    <w:link w:val="SidefodTegn"/>
    <w:uiPriority w:val="99"/>
    <w:unhideWhenUsed/>
    <w:rsid w:val="00706C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06C2D"/>
  </w:style>
  <w:style w:type="paragraph" w:styleId="Overskrift">
    <w:name w:val="TOC Heading"/>
    <w:basedOn w:val="Overskrift1"/>
    <w:next w:val="Normal"/>
    <w:uiPriority w:val="39"/>
    <w:semiHidden/>
    <w:unhideWhenUsed/>
    <w:qFormat/>
    <w:rsid w:val="00706C2D"/>
    <w:pPr>
      <w:outlineLvl w:val="9"/>
    </w:pPr>
    <w:rPr>
      <w:lang w:eastAsia="da-DK"/>
    </w:rPr>
  </w:style>
  <w:style w:type="paragraph" w:styleId="Indholdsfortegnelse1">
    <w:name w:val="toc 1"/>
    <w:basedOn w:val="Normal"/>
    <w:next w:val="Normal"/>
    <w:autoRedefine/>
    <w:uiPriority w:val="39"/>
    <w:unhideWhenUsed/>
    <w:rsid w:val="00706C2D"/>
    <w:pPr>
      <w:spacing w:after="100"/>
    </w:pPr>
  </w:style>
  <w:style w:type="character" w:styleId="Hyperlink">
    <w:name w:val="Hyperlink"/>
    <w:basedOn w:val="Standardskrifttypeiafsnit"/>
    <w:uiPriority w:val="99"/>
    <w:unhideWhenUsed/>
    <w:rsid w:val="00706C2D"/>
    <w:rPr>
      <w:color w:val="0000FF" w:themeColor="hyperlink"/>
      <w:u w:val="single"/>
    </w:rPr>
  </w:style>
  <w:style w:type="paragraph" w:styleId="Undertitel">
    <w:name w:val="Subtitle"/>
    <w:basedOn w:val="Normal"/>
    <w:next w:val="Normal"/>
    <w:link w:val="UndertitelTegn"/>
    <w:uiPriority w:val="11"/>
    <w:qFormat/>
    <w:rsid w:val="00706C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06C2D"/>
    <w:rPr>
      <w:rFonts w:asciiTheme="majorHAnsi" w:eastAsiaTheme="majorEastAsia" w:hAnsiTheme="majorHAnsi" w:cstheme="majorBidi"/>
      <w:i/>
      <w:iCs/>
      <w:color w:val="4F81BD" w:themeColor="accent1"/>
      <w:spacing w:val="15"/>
      <w:sz w:val="24"/>
      <w:szCs w:val="24"/>
    </w:rPr>
  </w:style>
  <w:style w:type="character" w:styleId="Kommentarhenvisning">
    <w:name w:val="annotation reference"/>
    <w:basedOn w:val="Standardskrifttypeiafsnit"/>
    <w:uiPriority w:val="99"/>
    <w:semiHidden/>
    <w:unhideWhenUsed/>
    <w:rsid w:val="00706C2D"/>
    <w:rPr>
      <w:sz w:val="16"/>
      <w:szCs w:val="16"/>
    </w:rPr>
  </w:style>
  <w:style w:type="paragraph" w:styleId="Kommentartekst">
    <w:name w:val="annotation text"/>
    <w:basedOn w:val="Normal"/>
    <w:link w:val="KommentartekstTegn"/>
    <w:uiPriority w:val="99"/>
    <w:semiHidden/>
    <w:unhideWhenUsed/>
    <w:rsid w:val="00706C2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06C2D"/>
    <w:rPr>
      <w:sz w:val="20"/>
      <w:szCs w:val="20"/>
    </w:rPr>
  </w:style>
  <w:style w:type="paragraph" w:styleId="Markeringsbobletekst">
    <w:name w:val="Balloon Text"/>
    <w:basedOn w:val="Normal"/>
    <w:link w:val="MarkeringsbobletekstTegn"/>
    <w:uiPriority w:val="99"/>
    <w:semiHidden/>
    <w:unhideWhenUsed/>
    <w:rsid w:val="00706C2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6C2D"/>
    <w:rPr>
      <w:rFonts w:ascii="Tahoma" w:hAnsi="Tahoma" w:cs="Tahoma"/>
      <w:sz w:val="16"/>
      <w:szCs w:val="16"/>
    </w:rPr>
  </w:style>
  <w:style w:type="paragraph" w:styleId="Listeafsnit">
    <w:name w:val="List Paragraph"/>
    <w:basedOn w:val="Normal"/>
    <w:uiPriority w:val="34"/>
    <w:qFormat/>
    <w:rsid w:val="00AF38AD"/>
    <w:pPr>
      <w:ind w:left="720"/>
      <w:contextualSpacing/>
    </w:pPr>
  </w:style>
  <w:style w:type="character" w:styleId="Ulstomtale">
    <w:name w:val="Unresolved Mention"/>
    <w:basedOn w:val="Standardskrifttypeiafsnit"/>
    <w:uiPriority w:val="99"/>
    <w:semiHidden/>
    <w:unhideWhenUsed/>
    <w:rsid w:val="00AF3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lf.org/om-dlf/persondata" TargetMode="External"/><Relationship Id="rId4" Type="http://schemas.openxmlformats.org/officeDocument/2006/relationships/settings" Target="settings.xml"/><Relationship Id="rId9" Type="http://schemas.openxmlformats.org/officeDocument/2006/relationships/image" Target="cid:image001.jpg@01D310FE.7081D1D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7A06-B908-4694-BF5D-BCD1B60E7DF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86</ap:TotalTime>
  <ap:Pages>10</ap:Pages>
  <ap:Words>2837</ap:Words>
  <ap:Characters>17307</ap:Characters>
  <ap:Application>Microsoft Office Word</ap:Application>
  <ap:DocSecurity>0</ap:DocSecurity>
  <ap:Lines>144</ap:Lines>
  <ap:Paragraphs>40</ap:Paragraphs>
  <ap:ScaleCrop>false</ap:ScaleCrop>
  <ap:HeadingPairs>
    <vt:vector baseType="variant" size="2">
      <vt:variant>
        <vt:lpstr>Titel</vt:lpstr>
      </vt:variant>
      <vt:variant>
        <vt:i4>1</vt:i4>
      </vt:variant>
    </vt:vector>
  </ap:HeadingPairs>
  <ap:TitlesOfParts>
    <vt:vector baseType="lpstr" size="1">
      <vt:lpstr>Persondatapolitik for Silkeborg Lærerforening 2. udg dec 18</vt:lpstr>
    </vt:vector>
  </ap:TitlesOfParts>
  <ap:Company>DLF</ap:Company>
  <ap:LinksUpToDate>false</ap:LinksUpToDate>
  <ap:CharactersWithSpaces>20104</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2022 - Persondatapolitik for Silkeborg Lærerforening</dc:title>
  <dc:creator>Trine Falck Steen</dc:creator>
  <lastModifiedBy>Trine Falck Steen</lastModifiedBy>
  <revision>18</revision>
  <dcterms:created xsi:type="dcterms:W3CDTF">2021-02-10T14:42:00.0000000Z</dcterms:created>
  <dcterms:modified xsi:type="dcterms:W3CDTF">2023-03-22T09:41:00.0000000Z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D2021-033087</vt:lpwstr>
  </op:property>
  <op:property fmtid="{D5CDD505-2E9C-101B-9397-08002B2CF9AE}" pid="3" name="DN_D_Brevdato">
    <vt:lpwstr>18. februar 2021</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2022 - Persondatapolitik for Silkeborg Lærerforening</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Trine Falck Steen</vt:lpwstr>
  </op:property>
  <op:property fmtid="{D5CDD505-2E9C-101B-9397-08002B2CF9AE}" pid="19" name="DN_D_Medlem_Fornavn">
    <vt:lpwstr/>
  </op:property>
  <op:property fmtid="{D5CDD505-2E9C-101B-9397-08002B2CF9AE}" pid="20" name="DN_D_OprettetDato">
    <vt:lpwstr>10-02-2021</vt:lpwstr>
  </op:property>
  <op:property fmtid="{D5CDD505-2E9C-101B-9397-08002B2CF9AE}" pid="21" name="DN_D_SidstRedigeretDato">
    <vt:lpwstr>22-03-2023</vt:lpwstr>
  </op:property>
  <op:property fmtid="{D5CDD505-2E9C-101B-9397-08002B2CF9AE}" pid="22" name="DN_D_SidstRedigeretAf">
    <vt:lpwstr>Trine Falck Steen</vt:lpwstr>
  </op:property>
  <op:property fmtid="{D5CDD505-2E9C-101B-9397-08002B2CF9AE}" pid="23" name="DN_D_AktuelleVersion">
    <vt:lpwstr>9.0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2022 - Persondatapolitik for Silkeborg Lærerforening</vt:lpwstr>
  </op:property>
  <op:property fmtid="{D5CDD505-2E9C-101B-9397-08002B2CF9AE}" pid="30" name="DN_D_HøringModtager">
    <vt:lpwstr/>
  </op:property>
  <op:property fmtid="{D5CDD505-2E9C-101B-9397-08002B2CF9AE}" pid="31" name="DN_D_HøringDato">
    <vt:lpwstr>18-02-2021</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TRST</vt:lpwstr>
  </op:property>
  <op:property fmtid="{D5CDD505-2E9C-101B-9397-08002B2CF9AE}" pid="43" name="DN_D_Ansvarlig_Email">
    <vt:lpwstr>TRST@dlf.org</vt:lpwstr>
  </op:property>
  <op:property fmtid="{D5CDD505-2E9C-101B-9397-08002B2CF9AE}" pid="44" name="DN_D_Ansvarlig_Telefon">
    <vt:lpwstr>+4586816900</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BilagVedlagt">
    <vt:lpwstr/>
  </op:property>
  <op:property fmtid="{D5CDD505-2E9C-101B-9397-08002B2CF9AE}" pid="50" name="DN_D_Prioritet">
    <vt:lpwstr/>
  </op:property>
  <op:property fmtid="{D5CDD505-2E9C-101B-9397-08002B2CF9AE}" pid="51" name="DN_D_Medlem_FuldeNavn">
    <vt:lpwstr/>
  </op:property>
  <op:property fmtid="{D5CDD505-2E9C-101B-9397-08002B2CF9AE}" pid="52" name="DN_D_GodkendelsesDato">
    <vt:lpwstr/>
  </op:property>
  <op:property fmtid="{D5CDD505-2E9C-101B-9397-08002B2CF9AE}" pid="53" name="DN_D_Udlobsdato">
    <vt:lpwstr/>
  </op:property>
  <op:property fmtid="{D5CDD505-2E9C-101B-9397-08002B2CF9AE}" pid="54" name="DN_D_NuvaerendeFunktion">
    <vt:lpwstr/>
  </op:property>
  <op:property fmtid="{D5CDD505-2E9C-101B-9397-08002B2CF9AE}" pid="55" name="DN_D_NyFunktion">
    <vt:lpwstr/>
  </op:property>
  <op:property fmtid="{D5CDD505-2E9C-101B-9397-08002B2CF9AE}" pid="56" name="DN_D_PrioritetOnskerForbedringer">
    <vt:lpwstr/>
  </op:property>
  <op:property fmtid="{D5CDD505-2E9C-101B-9397-08002B2CF9AE}" pid="57" name="DN_D_DokumentSti">
    <vt:lpwstr>DOCN \ Kredse \ 132 Silkeborg Lærerforening \ Kredsens økonomi og adm \ Persondatasikkerhed \ Kredsens økonomi og adm - Andet - Persondatasikkerhed - S2019-024962 \ 2022 - Persondatapolitik for Silkeborg Lærerforening \ </vt:lpwstr>
  </op:property>
  <op:property fmtid="{D5CDD505-2E9C-101B-9397-08002B2CF9AE}" pid="58" name="DN_D_BrevAtt">
    <vt:lpwstr/>
  </op:property>
  <op:property fmtid="{D5CDD505-2E9C-101B-9397-08002B2CF9AE}" pid="59" name="DN_D_CC2">
    <vt:lpwstr/>
  </op:property>
  <op:property fmtid="{D5CDD505-2E9C-101B-9397-08002B2CF9AE}" pid="60" name="DN_D_CC3">
    <vt:lpwstr/>
  </op:property>
  <op:property fmtid="{D5CDD505-2E9C-101B-9397-08002B2CF9AE}" pid="61" name="DN_D_CC4">
    <vt:lpwstr/>
  </op:property>
  <op:property fmtid="{D5CDD505-2E9C-101B-9397-08002B2CF9AE}" pid="62" name="DN_D_CC5">
    <vt:lpwstr/>
  </op:property>
  <op:property fmtid="{D5CDD505-2E9C-101B-9397-08002B2CF9AE}" pid="63" name="DN_D_Brevdato_INT">
    <vt:lpwstr>18 February 2021</vt:lpwstr>
  </op:property>
  <op:property fmtid="{D5CDD505-2E9C-101B-9397-08002B2CF9AE}" pid="64" name="DN_D_Modtager_Gade">
    <vt:lpwstr/>
  </op:property>
  <op:property fmtid="{D5CDD505-2E9C-101B-9397-08002B2CF9AE}" pid="65" name="DN_D_Modtager_FuldeNavn">
    <vt:lpwstr/>
  </op:property>
  <op:property fmtid="{D5CDD505-2E9C-101B-9397-08002B2CF9AE}" pid="66" name="DN_D_Modtager_Postnr">
    <vt:lpwstr/>
  </op:property>
  <op:property fmtid="{D5CDD505-2E9C-101B-9397-08002B2CF9AE}" pid="67" name="DN_D_Modtager_By">
    <vt:lpwstr/>
  </op:property>
  <op:property fmtid="{D5CDD505-2E9C-101B-9397-08002B2CF9AE}" pid="68" name="DN_D_Modtager_Land">
    <vt:lpwstr/>
  </op:property>
  <op:property fmtid="{D5CDD505-2E9C-101B-9397-08002B2CF9AE}" pid="69" name="DN_D_VaelgUdvalg">
    <vt:lpwstr/>
  </op:property>
  <op:property fmtid="{D5CDD505-2E9C-101B-9397-08002B2CF9AE}" pid="70" name="DN_D_UdvalgPunktnr">
    <vt:lpwstr/>
  </op:property>
  <op:property fmtid="{D5CDD505-2E9C-101B-9397-08002B2CF9AE}" pid="71" name="DN_D_UdvalgPunktTitel">
    <vt:lpwstr/>
  </op:property>
  <op:property fmtid="{D5CDD505-2E9C-101B-9397-08002B2CF9AE}" pid="72" name="DN_D_Modelokale">
    <vt:lpwstr/>
  </op:property>
  <op:property fmtid="{D5CDD505-2E9C-101B-9397-08002B2CF9AE}" pid="73" name="DN_D_Klokkeslaet">
    <vt:lpwstr/>
  </op:property>
  <op:property fmtid="{D5CDD505-2E9C-101B-9397-08002B2CF9AE}" pid="74" name="DN_D_AndenPlacering">
    <vt:lpwstr/>
  </op:property>
  <op:property fmtid="{D5CDD505-2E9C-101B-9397-08002B2CF9AE}" pid="75" name="DN_D_DLFUdvalg">
    <vt:lpwstr/>
  </op:property>
  <op:property fmtid="{D5CDD505-2E9C-101B-9397-08002B2CF9AE}" pid="76" name="DN_D_Modetype">
    <vt:lpwstr/>
  </op:property>
  <op:property fmtid="{D5CDD505-2E9C-101B-9397-08002B2CF9AE}" pid="77" name="DN_D_ModedatoOMV">
    <vt:lpwstr/>
  </op:property>
  <op:property fmtid="{D5CDD505-2E9C-101B-9397-08002B2CF9AE}" pid="78" name="DN_D_Modedato_dag">
    <vt:lpwstr/>
  </op:property>
  <op:property fmtid="{D5CDD505-2E9C-101B-9397-08002B2CF9AE}" pid="79" name="DN_D_Modedato_maaned">
    <vt:lpwstr/>
  </op:property>
  <op:property fmtid="{D5CDD505-2E9C-101B-9397-08002B2CF9AE}" pid="80" name="DN_D_Modedato_aar">
    <vt:lpwstr/>
  </op:property>
  <op:property fmtid="{D5CDD505-2E9C-101B-9397-08002B2CF9AE}" pid="81" name="DN_D_slutdato_dag">
    <vt:lpwstr/>
  </op:property>
  <op:property fmtid="{D5CDD505-2E9C-101B-9397-08002B2CF9AE}" pid="82" name="DN_D_BilagNr">
    <vt:lpwstr/>
  </op:property>
  <op:property fmtid="{D5CDD505-2E9C-101B-9397-08002B2CF9AE}" pid="83" name="DN_D_IndstillingBeslutning">
    <vt:lpwstr/>
  </op:property>
  <op:property fmtid="{D5CDD505-2E9C-101B-9397-08002B2CF9AE}" pid="84" name="DN_D_DokOprettetAf">
    <vt:lpwstr>Trine Falck Steen</vt:lpwstr>
  </op:property>
  <op:property fmtid="{D5CDD505-2E9C-101B-9397-08002B2CF9AE}" pid="85" name="DN_D_Deltagerantal">
    <vt:lpwstr/>
  </op:property>
  <op:property fmtid="{D5CDD505-2E9C-101B-9397-08002B2CF9AE}" pid="86" name="DN_D_KontoNr">
    <vt:lpwstr/>
  </op:property>
  <op:property fmtid="{D5CDD505-2E9C-101B-9397-08002B2CF9AE}" pid="87" name="DN_D_InternModtager_Ini_2">
    <vt:lpwstr/>
  </op:property>
  <op:property fmtid="{D5CDD505-2E9C-101B-9397-08002B2CF9AE}" pid="88" name="DN_D_InternModtager_Ini_3">
    <vt:lpwstr/>
  </op:property>
  <op:property fmtid="{D5CDD505-2E9C-101B-9397-08002B2CF9AE}" pid="89" name="DN_D_InternModtager_Ini_4">
    <vt:lpwstr/>
  </op:property>
  <op:property fmtid="{D5CDD505-2E9C-101B-9397-08002B2CF9AE}" pid="90" name="DN_D_InternModtager_Ini_5">
    <vt:lpwstr/>
  </op:property>
  <op:property fmtid="{D5CDD505-2E9C-101B-9397-08002B2CF9AE}" pid="91" name="DN_D_TilOrientering_Ini_2">
    <vt:lpwstr/>
  </op:property>
  <op:property fmtid="{D5CDD505-2E9C-101B-9397-08002B2CF9AE}" pid="92" name="DN_D_TilOrientering_Ini_3">
    <vt:lpwstr/>
  </op:property>
  <op:property fmtid="{D5CDD505-2E9C-101B-9397-08002B2CF9AE}" pid="93" name="DN_D_TilOrientering_Ini_4">
    <vt:lpwstr/>
  </op:property>
  <op:property fmtid="{D5CDD505-2E9C-101B-9397-08002B2CF9AE}" pid="94" name="DN_D_TilOrientering_Ini_5">
    <vt:lpwstr/>
  </op:property>
  <op:property fmtid="{D5CDD505-2E9C-101B-9397-08002B2CF9AE}" pid="95" name="DN_D_Arbejdstid_timer_PSag">
    <vt:lpwstr/>
  </op:property>
  <op:property fmtid="{D5CDD505-2E9C-101B-9397-08002B2CF9AE}" pid="96" name="DN_D_Udvalg2">
    <vt:lpwstr/>
  </op:property>
  <op:property fmtid="{D5CDD505-2E9C-101B-9397-08002B2CF9AE}" pid="97" name="DN_D_Fratraedelsesdato">
    <vt:lpwstr/>
  </op:property>
  <op:property fmtid="{D5CDD505-2E9C-101B-9397-08002B2CF9AE}" pid="98" name="DN_D_Opkaldsdato">
    <vt:lpwstr/>
  </op:property>
  <op:property fmtid="{D5CDD505-2E9C-101B-9397-08002B2CF9AE}" pid="99" name="DN_D_Sidstrettet_maaned_aar">
    <vt:lpwstr>marts 2023</vt:lpwstr>
  </op:property>
  <op:property fmtid="{D5CDD505-2E9C-101B-9397-08002B2CF9AE}" pid="100" name="DN_S_Sagsnummer">
    <vt:lpwstr>S2019-024962</vt:lpwstr>
  </op:property>
  <op:property fmtid="{D5CDD505-2E9C-101B-9397-08002B2CF9AE}" pid="101" name="DN_S_LeveringsTidspunkter">
    <vt:lpwstr/>
  </op:property>
  <op:property fmtid="{D5CDD505-2E9C-101B-9397-08002B2CF9AE}" pid="102" name="DN_S_KredsNavn">
    <vt:lpwstr/>
  </op:property>
  <op:property fmtid="{D5CDD505-2E9C-101B-9397-08002B2CF9AE}" pid="103" name="DN_S_Medlemsnummer">
    <vt:lpwstr/>
  </op:property>
  <op:property fmtid="{D5CDD505-2E9C-101B-9397-08002B2CF9AE}" pid="104" name="DN_S_Medlem_CPR">
    <vt:lpwstr/>
  </op:property>
  <op:property fmtid="{D5CDD505-2E9C-101B-9397-08002B2CF9AE}" pid="105" name="DN_S_Kreds_Adresse">
    <vt:lpwstr/>
  </op:property>
  <op:property fmtid="{D5CDD505-2E9C-101B-9397-08002B2CF9AE}" pid="106" name="DN_S_MedlemAdresse">
    <vt:lpwstr/>
  </op:property>
  <op:property fmtid="{D5CDD505-2E9C-101B-9397-08002B2CF9AE}" pid="107" name="DN_S_MedlemFornavn">
    <vt:lpwstr/>
  </op:property>
  <op:property fmtid="{D5CDD505-2E9C-101B-9397-08002B2CF9AE}" pid="108" name="DN_S_KredsGade">
    <vt:lpwstr/>
  </op:property>
  <op:property fmtid="{D5CDD505-2E9C-101B-9397-08002B2CF9AE}" pid="109" name="DN_S_KredsPostNr">
    <vt:lpwstr/>
  </op:property>
  <op:property fmtid="{D5CDD505-2E9C-101B-9397-08002B2CF9AE}" pid="110" name="DN_S_KredsBy">
    <vt:lpwstr/>
  </op:property>
  <op:property fmtid="{D5CDD505-2E9C-101B-9397-08002B2CF9AE}" pid="111" name="DN_S_Kreds_E_Mail">
    <vt:lpwstr/>
  </op:property>
  <op:property fmtid="{D5CDD505-2E9C-101B-9397-08002B2CF9AE}" pid="112" name="DN_S_Kreds_Telefon">
    <vt:lpwstr/>
  </op:property>
  <op:property fmtid="{D5CDD505-2E9C-101B-9397-08002B2CF9AE}" pid="113" name="DN_S_Medlem_Fuldenavn">
    <vt:lpwstr/>
  </op:property>
  <op:property fmtid="{D5CDD505-2E9C-101B-9397-08002B2CF9AE}" pid="114" name="DN_S_MedlemFuldeNavn2">
    <vt:lpwstr/>
  </op:property>
  <op:property fmtid="{D5CDD505-2E9C-101B-9397-08002B2CF9AE}" pid="115" name="DN_S_Medlems_Tlf_Nr">
    <vt:lpwstr/>
  </op:property>
  <op:property fmtid="{D5CDD505-2E9C-101B-9397-08002B2CF9AE}" pid="116" name="DN_S_Medlems_Mail">
    <vt:lpwstr/>
  </op:property>
  <op:property fmtid="{D5CDD505-2E9C-101B-9397-08002B2CF9AE}" pid="117" name="DN_S_KommuneNavn">
    <vt:lpwstr/>
  </op:property>
  <op:property fmtid="{D5CDD505-2E9C-101B-9397-08002B2CF9AE}" pid="118" name="DN_S_Frist_For_Medlem/Kreds_Dato">
    <vt:lpwstr/>
  </op:property>
  <op:property fmtid="{D5CDD505-2E9C-101B-9397-08002B2CF9AE}" pid="119" name="DN_S_Udvpkt1">
    <vt:lpwstr/>
  </op:property>
  <op:property fmtid="{D5CDD505-2E9C-101B-9397-08002B2CF9AE}" pid="120" name="DN_S_Udvpkt2">
    <vt:lpwstr/>
  </op:property>
  <op:property fmtid="{D5CDD505-2E9C-101B-9397-08002B2CF9AE}" pid="121" name="DN_S_Udvpkt3">
    <vt:lpwstr/>
  </op:property>
  <op:property fmtid="{D5CDD505-2E9C-101B-9397-08002B2CF9AE}" pid="122" name="DN_S_Udvpkt4">
    <vt:lpwstr/>
  </op:property>
  <op:property fmtid="{D5CDD505-2E9C-101B-9397-08002B2CF9AE}" pid="123" name="DN_S_Udvpkt5">
    <vt:lpwstr/>
  </op:property>
  <op:property fmtid="{D5CDD505-2E9C-101B-9397-08002B2CF9AE}" pid="124" name="DN_S_Udvpkt6">
    <vt:lpwstr/>
  </op:property>
  <op:property fmtid="{D5CDD505-2E9C-101B-9397-08002B2CF9AE}" pid="125" name="DN_S_Udvpkt7">
    <vt:lpwstr/>
  </op:property>
  <op:property fmtid="{D5CDD505-2E9C-101B-9397-08002B2CF9AE}" pid="126" name="DN_S_Udvpkt8">
    <vt:lpwstr/>
  </op:property>
  <op:property fmtid="{D5CDD505-2E9C-101B-9397-08002B2CF9AE}" pid="127" name="DN_S_Udvpkt9">
    <vt:lpwstr/>
  </op:property>
  <op:property fmtid="{D5CDD505-2E9C-101B-9397-08002B2CF9AE}" pid="128" name="DN_S_Udvpkt10">
    <vt:lpwstr/>
  </op:property>
  <op:property fmtid="{D5CDD505-2E9C-101B-9397-08002B2CF9AE}" pid="129" name="DN_S_SkoleFuldeNavn">
    <vt:lpwstr/>
  </op:property>
  <op:property fmtid="{D5CDD505-2E9C-101B-9397-08002B2CF9AE}" pid="130" name="DN_S_SkoleAdresse">
    <vt:lpwstr/>
  </op:property>
  <op:property fmtid="{D5CDD505-2E9C-101B-9397-08002B2CF9AE}" pid="131" name="DN_S_Skadesdato">
    <vt:lpwstr/>
  </op:property>
  <op:property fmtid="{D5CDD505-2E9C-101B-9397-08002B2CF9AE}" pid="132" name="DN_S_Udvalg">
    <vt:lpwstr/>
  </op:property>
  <op:property fmtid="{D5CDD505-2E9C-101B-9397-08002B2CF9AE}" pid="133" name="DN_S_SagsbehandlerFuldeNavn">
    <vt:lpwstr/>
  </op:property>
  <op:property fmtid="{D5CDD505-2E9C-101B-9397-08002B2CF9AE}" pid="134" name="DN_S_Sagsbehandler_Email">
    <vt:lpwstr/>
  </op:property>
  <op:property fmtid="{D5CDD505-2E9C-101B-9397-08002B2CF9AE}" pid="135" name="DN_S_Sagsbehandler_Ini">
    <vt:lpwstr/>
  </op:property>
  <op:property fmtid="{D5CDD505-2E9C-101B-9397-08002B2CF9AE}" pid="136" name="DN_S_SagsbehandlerTelefon">
    <vt:lpwstr/>
  </op:property>
  <op:property fmtid="{D5CDD505-2E9C-101B-9397-08002B2CF9AE}" pid="137" name="DN_S_AnsvarligFuldeNavn">
    <vt:lpwstr>Trine Falck Steen</vt:lpwstr>
  </op:property>
  <op:property fmtid="{D5CDD505-2E9C-101B-9397-08002B2CF9AE}" pid="138" name="DN_S_AnsvarligEmail">
    <vt:lpwstr>TRST@dlf.org</vt:lpwstr>
  </op:property>
  <op:property fmtid="{D5CDD505-2E9C-101B-9397-08002B2CF9AE}" pid="139" name="DN_S_Ansvarlig_Initialer">
    <vt:lpwstr>TRST</vt:lpwstr>
  </op:property>
  <op:property fmtid="{D5CDD505-2E9C-101B-9397-08002B2CF9AE}" pid="140" name="DN_S_Ansvarlig_Telefon">
    <vt:lpwstr>+4586816900</vt:lpwstr>
  </op:property>
  <op:property fmtid="{D5CDD505-2E9C-101B-9397-08002B2CF9AE}" pid="141" name="DN_S_Udvpkt11">
    <vt:lpwstr/>
  </op:property>
  <op:property fmtid="{D5CDD505-2E9C-101B-9397-08002B2CF9AE}" pid="142" name="DN_S_Udvpkt12">
    <vt:lpwstr/>
  </op:property>
  <op:property fmtid="{D5CDD505-2E9C-101B-9397-08002B2CF9AE}" pid="143" name="DN_S_Udvpkt13">
    <vt:lpwstr/>
  </op:property>
  <op:property fmtid="{D5CDD505-2E9C-101B-9397-08002B2CF9AE}" pid="144" name="DN_S_Udvpkt14">
    <vt:lpwstr/>
  </op:property>
  <op:property fmtid="{D5CDD505-2E9C-101B-9397-08002B2CF9AE}" pid="145" name="DN_S_Udvpkt15">
    <vt:lpwstr/>
  </op:property>
  <op:property fmtid="{D5CDD505-2E9C-101B-9397-08002B2CF9AE}" pid="146" name="DN_S_Udvpkt16">
    <vt:lpwstr/>
  </op:property>
  <op:property fmtid="{D5CDD505-2E9C-101B-9397-08002B2CF9AE}" pid="147" name="DN_S_SkadestypeArbejdsskade">
    <vt:lpwstr/>
  </op:property>
  <op:property fmtid="{D5CDD505-2E9C-101B-9397-08002B2CF9AE}" pid="148" name="DN_S_SkadesdatoArbejdsskade">
    <vt:lpwstr/>
  </op:property>
  <op:property fmtid="{D5CDD505-2E9C-101B-9397-08002B2CF9AE}" pid="149" name="DN_S_KommuneAfdelingNavn">
    <vt:lpwstr/>
  </op:property>
  <op:property fmtid="{D5CDD505-2E9C-101B-9397-08002B2CF9AE}" pid="150" name="DN_S_MedlemEfternavn">
    <vt:lpwstr/>
  </op:property>
  <op:property fmtid="{D5CDD505-2E9C-101B-9397-08002B2CF9AE}" pid="151" name="DN_S_MedlemGade">
    <vt:lpwstr/>
  </op:property>
  <op:property fmtid="{D5CDD505-2E9C-101B-9397-08002B2CF9AE}" pid="152" name="DN_S_MedlemPostnr">
    <vt:lpwstr/>
  </op:property>
  <op:property fmtid="{D5CDD505-2E9C-101B-9397-08002B2CF9AE}" pid="153" name="DN_S_MedlemBy">
    <vt:lpwstr/>
  </op:property>
  <op:property fmtid="{D5CDD505-2E9C-101B-9397-08002B2CF9AE}" pid="154" name="DN_S_Kredsfuldmagt">
    <vt:lpwstr/>
  </op:property>
  <op:property fmtid="{D5CDD505-2E9C-101B-9397-08002B2CF9AE}" pid="155" name="DN_S_Beskrivelse">
    <vt:lpwstr/>
  </op:property>
  <op:property fmtid="{D5CDD505-2E9C-101B-9397-08002B2CF9AE}" pid="156" name="DN_S_Tjenestemand">
    <vt:lpwstr/>
  </op:property>
  <op:property fmtid="{D5CDD505-2E9C-101B-9397-08002B2CF9AE}" pid="157" name="DN_S_Fremtagelsesdato">
    <vt:lpwstr/>
  </op:property>
  <op:property fmtid="{D5CDD505-2E9C-101B-9397-08002B2CF9AE}" pid="158" name="DN_S_MedlemMobilNr">
    <vt:lpwstr/>
  </op:property>
  <op:property fmtid="{D5CDD505-2E9C-101B-9397-08002B2CF9AE}" pid="159" name="DN_S_Kreds_OrgNr">
    <vt:lpwstr/>
  </op:property>
  <op:property fmtid="{D5CDD505-2E9C-101B-9397-08002B2CF9AE}" pid="160" name="DN_S_MedlemPrivatNr">
    <vt:lpwstr/>
  </op:property>
  <op:property fmtid="{D5CDD505-2E9C-101B-9397-08002B2CF9AE}" pid="161" name="DN_S_KredsKontaktperson">
    <vt:lpwstr/>
  </op:property>
  <op:property fmtid="{D5CDD505-2E9C-101B-9397-08002B2CF9AE}" pid="162" name="DN_S_DUS_Organisation">
    <vt:lpwstr/>
  </op:property>
  <op:property fmtid="{D5CDD505-2E9C-101B-9397-08002B2CF9AE}" pid="163" name="DN_S_DUS_Skole">
    <vt:lpwstr/>
  </op:property>
  <op:property fmtid="{D5CDD505-2E9C-101B-9397-08002B2CF9AE}" pid="164" name="DN_S_FysiskArkiv_ArkiveretAf">
    <vt:lpwstr/>
  </op:property>
  <op:property fmtid="{D5CDD505-2E9C-101B-9397-08002B2CF9AE}" pid="165" name="DN_S_AfdelingerDLF">
    <vt:lpwstr/>
  </op:property>
  <op:property fmtid="{D5CDD505-2E9C-101B-9397-08002B2CF9AE}" pid="166" name="DN_S_FysiskArkivBeskrivelseAfMaterialet">
    <vt:lpwstr/>
  </op:property>
  <op:property fmtid="{D5CDD505-2E9C-101B-9397-08002B2CF9AE}" pid="167" name="DN_S_DocuNoteSti">
    <vt:lpwstr>DOCN \ Kredse \ 132 Silkeborg Lærerforening \ Kredsens økonomi og adm \ Persondatasikkerhed \ Kredsens økonomi og adm - Andet - Persondatasikkerhed - S2019-024962 \ </vt:lpwstr>
  </op:property>
  <op:property fmtid="{D5CDD505-2E9C-101B-9397-08002B2CF9AE}" pid="168" name="DN_S_ArkiveringsDato">
    <vt:lpwstr/>
  </op:property>
  <op:property fmtid="{D5CDD505-2E9C-101B-9397-08002B2CF9AE}" pid="169" name="DN_S_ArkiveretAf">
    <vt:lpwstr/>
  </op:property>
  <op:property fmtid="{D5CDD505-2E9C-101B-9397-08002B2CF9AE}" pid="170" name="DN_S_FuldeNavn">
    <vt:lpwstr/>
  </op:property>
  <op:property fmtid="{D5CDD505-2E9C-101B-9397-08002B2CF9AE}" pid="171" name="DN_S_Initialer">
    <vt:lpwstr/>
  </op:property>
  <op:property fmtid="{D5CDD505-2E9C-101B-9397-08002B2CF9AE}" pid="172" name="DN_S_Titel">
    <vt:lpwstr>Kredsens økonomi og adm - Andet - Persondatasikkerhed</vt:lpwstr>
  </op:property>
  <op:property fmtid="{D5CDD505-2E9C-101B-9397-08002B2CF9AE}" pid="173" name="DN_S_Udvalg_test">
    <vt:lpwstr/>
  </op:property>
  <op:property fmtid="{D5CDD505-2E9C-101B-9397-08002B2CF9AE}" pid="174" name="DN_S_VaelgUdvalg">
    <vt:lpwstr/>
  </op:property>
  <op:property fmtid="{D5CDD505-2E9C-101B-9397-08002B2CF9AE}" pid="175" name="DN_S_MedarbejderFuldeNavn">
    <vt:lpwstr/>
  </op:property>
  <op:property fmtid="{D5CDD505-2E9C-101B-9397-08002B2CF9AE}" pid="176" name="DN_S_MedarbejderAdresse">
    <vt:lpwstr/>
  </op:property>
  <op:property fmtid="{D5CDD505-2E9C-101B-9397-08002B2CF9AE}" pid="177" name="DN_S_Chef_FuldeNavn">
    <vt:lpwstr/>
  </op:property>
  <op:property fmtid="{D5CDD505-2E9C-101B-9397-08002B2CF9AE}" pid="178" name="DN_S_MedarbedjerAnsaettelsesdato">
    <vt:lpwstr/>
  </op:property>
  <op:property fmtid="{D5CDD505-2E9C-101B-9397-08002B2CF9AE}" pid="179" name="DN_S_Fratraedelsesdato">
    <vt:lpwstr/>
  </op:property>
  <op:property fmtid="{D5CDD505-2E9C-101B-9397-08002B2CF9AE}" pid="180" name="DN_S_ChefTitel">
    <vt:lpwstr/>
  </op:property>
  <op:property fmtid="{D5CDD505-2E9C-101B-9397-08002B2CF9AE}" pid="181" name="DN_S_Afslutningsdato">
    <vt:lpwstr/>
  </op:property>
  <op:property fmtid="{D5CDD505-2E9C-101B-9397-08002B2CF9AE}" pid="182" name="DN_S_MedarbejderStilling">
    <vt:lpwstr/>
  </op:property>
  <op:property fmtid="{D5CDD505-2E9C-101B-9397-08002B2CF9AE}" pid="183" name="DN_S_SocialSagSagstype">
    <vt:lpwstr/>
  </op:property>
  <op:property fmtid="{D5CDD505-2E9C-101B-9397-08002B2CF9AE}" pid="184" name="DN_S_TjenestemandAfkrydsning">
    <vt:lpwstr/>
  </op:property>
  <op:property fmtid="{D5CDD505-2E9C-101B-9397-08002B2CF9AE}" pid="185" name="DN_S_KredsfuldmagtAfkrydsning">
    <vt:lpwstr/>
  </op:property>
  <op:property fmtid="{D5CDD505-2E9C-101B-9397-08002B2CF9AE}" pid="186" name="Author">
    <vt:lpwstr>Trine Falck Steen</vt:lpwstr>
  </op:property>
  <op:property fmtid="{D5CDD505-2E9C-101B-9397-08002B2CF9AE}" pid="187" name="Title">
    <vt:lpwstr>2022 - Persondatapolitik for Silkeborg Lærerforening</vt:lpwstr>
  </op:property>
  <op:property fmtid="{D5CDD505-2E9C-101B-9397-08002B2CF9AE}" pid="188" name="DN_S_ArbejdsskadeSagsudfald">
    <vt:lpwstr/>
  </op:property>
  <op:property fmtid="{D5CDD505-2E9C-101B-9397-08002B2CF9AE}" pid="189" name="DN_S_OrgFuldmagt">
    <vt:lpwstr/>
  </op:property>
  <op:property fmtid="{D5CDD505-2E9C-101B-9397-08002B2CF9AE}" pid="190" name="DN_S_Arbejdsgiver_Fuldenavn">
    <vt:lpwstr/>
  </op:property>
</op:Properties>
</file>